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"/>
        <w:gridCol w:w="4585"/>
        <w:gridCol w:w="430"/>
        <w:gridCol w:w="3582"/>
        <w:gridCol w:w="2149"/>
        <w:gridCol w:w="2149"/>
        <w:gridCol w:w="2150"/>
      </w:tblGrid>
      <w:tr w:rsidR="006A7E15">
        <w:trPr>
          <w:trHeight w:hRule="exact" w:val="573"/>
        </w:trPr>
        <w:tc>
          <w:tcPr>
            <w:tcW w:w="15618" w:type="dxa"/>
            <w:gridSpan w:val="7"/>
          </w:tcPr>
          <w:p w:rsidR="006A7E15" w:rsidRDefault="006A7E15">
            <w:bookmarkStart w:id="0" w:name="_GoBack"/>
            <w:bookmarkEnd w:id="0"/>
          </w:p>
        </w:tc>
      </w:tr>
      <w:tr w:rsidR="006A7E15">
        <w:trPr>
          <w:trHeight w:hRule="exact" w:val="387"/>
        </w:trPr>
        <w:tc>
          <w:tcPr>
            <w:tcW w:w="15618" w:type="dxa"/>
            <w:gridSpan w:val="7"/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П А С П О Р Т</w:t>
            </w:r>
          </w:p>
        </w:tc>
      </w:tr>
      <w:tr w:rsidR="006A7E15">
        <w:trPr>
          <w:trHeight w:hRule="exact" w:val="43"/>
        </w:trPr>
        <w:tc>
          <w:tcPr>
            <w:tcW w:w="15618" w:type="dxa"/>
            <w:gridSpan w:val="7"/>
          </w:tcPr>
          <w:p w:rsidR="006A7E15" w:rsidRDefault="006A7E15"/>
        </w:tc>
      </w:tr>
      <w:tr w:rsidR="006A7E15">
        <w:trPr>
          <w:trHeight w:hRule="exact" w:val="387"/>
        </w:trPr>
        <w:tc>
          <w:tcPr>
            <w:tcW w:w="15618" w:type="dxa"/>
            <w:gridSpan w:val="7"/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регионального проекта</w:t>
            </w:r>
          </w:p>
        </w:tc>
      </w:tr>
      <w:tr w:rsidR="006A7E15">
        <w:trPr>
          <w:trHeight w:hRule="exact" w:val="43"/>
        </w:trPr>
        <w:tc>
          <w:tcPr>
            <w:tcW w:w="15618" w:type="dxa"/>
            <w:gridSpan w:val="7"/>
          </w:tcPr>
          <w:p w:rsidR="006A7E15" w:rsidRDefault="006A7E15"/>
        </w:tc>
      </w:tr>
      <w:tr w:rsidR="006A7E15">
        <w:trPr>
          <w:trHeight w:hRule="exact" w:val="573"/>
        </w:trPr>
        <w:tc>
          <w:tcPr>
            <w:tcW w:w="15618" w:type="dxa"/>
            <w:gridSpan w:val="7"/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Цифровые платформы в отраслях социальной сферы (Пермский край)</w:t>
            </w:r>
          </w:p>
        </w:tc>
      </w:tr>
      <w:tr w:rsidR="006A7E15">
        <w:trPr>
          <w:trHeight w:hRule="exact" w:val="716"/>
        </w:trPr>
        <w:tc>
          <w:tcPr>
            <w:tcW w:w="15618" w:type="dxa"/>
            <w:gridSpan w:val="7"/>
            <w:tcBorders>
              <w:bottom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1. Основные положения</w:t>
            </w:r>
          </w:p>
        </w:tc>
      </w:tr>
      <w:tr w:rsidR="006A7E15">
        <w:trPr>
          <w:trHeight w:hRule="exact" w:val="573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</w:tcMar>
            <w:vAlign w:val="center"/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</w:t>
            </w:r>
          </w:p>
        </w:tc>
        <w:tc>
          <w:tcPr>
            <w:tcW w:w="45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</w:tcMar>
            <w:vAlign w:val="center"/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регионального проекта</w:t>
            </w:r>
          </w:p>
        </w:tc>
        <w:tc>
          <w:tcPr>
            <w:tcW w:w="1046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Цифровые платформы в отраслях социальной сферы (Пермский край)</w:t>
            </w:r>
          </w:p>
        </w:tc>
      </w:tr>
      <w:tr w:rsidR="006A7E15">
        <w:trPr>
          <w:trHeight w:hRule="exact" w:val="717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</w:tcMar>
            <w:vAlign w:val="center"/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2.</w:t>
            </w:r>
          </w:p>
        </w:tc>
        <w:tc>
          <w:tcPr>
            <w:tcW w:w="45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</w:tcMar>
            <w:vAlign w:val="center"/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Краткое наименование регионального</w:t>
            </w:r>
          </w:p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проекта</w:t>
            </w:r>
          </w:p>
        </w:tc>
        <w:tc>
          <w:tcPr>
            <w:tcW w:w="401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Цифровые платформы в отраслях социальной сферы (Пермский край)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 реализации проекта</w:t>
            </w:r>
          </w:p>
        </w:tc>
        <w:tc>
          <w:tcPr>
            <w:tcW w:w="21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01.01.2025</w:t>
            </w:r>
          </w:p>
        </w:tc>
        <w:tc>
          <w:tcPr>
            <w:tcW w:w="21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31.12.2030</w:t>
            </w:r>
          </w:p>
        </w:tc>
      </w:tr>
      <w:tr w:rsidR="006A7E15">
        <w:trPr>
          <w:trHeight w:hRule="exact" w:val="974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</w:tcMar>
            <w:vAlign w:val="center"/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3.</w:t>
            </w:r>
          </w:p>
        </w:tc>
        <w:tc>
          <w:tcPr>
            <w:tcW w:w="45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</w:tcMar>
            <w:vAlign w:val="center"/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Цель регионального проекта</w:t>
            </w:r>
          </w:p>
        </w:tc>
        <w:tc>
          <w:tcPr>
            <w:tcW w:w="1046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Созданы универсальные цифровые платформы в отдельных социально-экономических сферах для обеспечения эффективного электронного взаимодействия и исключения административных барьеров при оказании государственных услуг и предоставлении социальных гарантий насе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лению</w:t>
            </w:r>
          </w:p>
        </w:tc>
      </w:tr>
      <w:tr w:rsidR="006A7E15">
        <w:trPr>
          <w:trHeight w:hRule="exact" w:val="573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</w:tcMar>
            <w:vAlign w:val="center"/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4.</w:t>
            </w:r>
          </w:p>
        </w:tc>
        <w:tc>
          <w:tcPr>
            <w:tcW w:w="45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</w:tcMar>
            <w:vAlign w:val="center"/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Куратор регионального проекта</w:t>
            </w:r>
          </w:p>
        </w:tc>
        <w:tc>
          <w:tcPr>
            <w:tcW w:w="401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Черников А.Л.</w:t>
            </w:r>
          </w:p>
        </w:tc>
        <w:tc>
          <w:tcPr>
            <w:tcW w:w="644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Заместитель председателя Правительства Пермского края</w:t>
            </w:r>
          </w:p>
        </w:tc>
      </w:tr>
      <w:tr w:rsidR="006A7E15">
        <w:trPr>
          <w:trHeight w:hRule="exact" w:val="573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</w:tcMar>
            <w:vAlign w:val="center"/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5.</w:t>
            </w:r>
          </w:p>
        </w:tc>
        <w:tc>
          <w:tcPr>
            <w:tcW w:w="45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</w:tcMar>
            <w:vAlign w:val="center"/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Руководитель регионального проекта</w:t>
            </w:r>
          </w:p>
        </w:tc>
        <w:tc>
          <w:tcPr>
            <w:tcW w:w="401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Шиловских П.А.</w:t>
            </w:r>
          </w:p>
        </w:tc>
        <w:tc>
          <w:tcPr>
            <w:tcW w:w="644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Министр информационного развития и связи Пермского края</w:t>
            </w:r>
          </w:p>
        </w:tc>
      </w:tr>
      <w:tr w:rsidR="006A7E15">
        <w:trPr>
          <w:trHeight w:hRule="exact" w:val="975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</w:tcMar>
            <w:vAlign w:val="center"/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6.</w:t>
            </w:r>
          </w:p>
        </w:tc>
        <w:tc>
          <w:tcPr>
            <w:tcW w:w="45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</w:tcMar>
            <w:vAlign w:val="center"/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Администратор регионального проекта</w:t>
            </w:r>
          </w:p>
        </w:tc>
        <w:tc>
          <w:tcPr>
            <w:tcW w:w="401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Каргапольцев А.А.</w:t>
            </w:r>
          </w:p>
        </w:tc>
        <w:tc>
          <w:tcPr>
            <w:tcW w:w="644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Начальник управления развития инфраструктуры Министерства информационного развития и связи Пермского края</w:t>
            </w:r>
          </w:p>
        </w:tc>
      </w:tr>
      <w:tr w:rsidR="006A7E15">
        <w:trPr>
          <w:trHeight w:hRule="exact" w:val="573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</w:tcMar>
            <w:vAlign w:val="center"/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7.</w:t>
            </w:r>
          </w:p>
        </w:tc>
        <w:tc>
          <w:tcPr>
            <w:tcW w:w="45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</w:tcMar>
            <w:vAlign w:val="center"/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Целевые группы регионального проекта</w:t>
            </w:r>
          </w:p>
        </w:tc>
        <w:tc>
          <w:tcPr>
            <w:tcW w:w="1046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6A7E15" w:rsidRDefault="006A7E15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</w:tr>
      <w:tr w:rsidR="006A7E15">
        <w:trPr>
          <w:trHeight w:hRule="exact" w:val="1103"/>
        </w:trPr>
        <w:tc>
          <w:tcPr>
            <w:tcW w:w="57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</w:tcMar>
            <w:vAlign w:val="center"/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8.</w:t>
            </w:r>
          </w:p>
        </w:tc>
        <w:tc>
          <w:tcPr>
            <w:tcW w:w="45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</w:tcMar>
            <w:vAlign w:val="center"/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Связь с государственными программами</w:t>
            </w:r>
          </w:p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(комплексными программами) Российской</w:t>
            </w:r>
          </w:p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Федерации (далее - государственные</w:t>
            </w:r>
          </w:p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программы)</w:t>
            </w:r>
          </w:p>
        </w:tc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</w:p>
        </w:tc>
        <w:tc>
          <w:tcPr>
            <w:tcW w:w="3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Государственная программа</w:t>
            </w:r>
          </w:p>
        </w:tc>
        <w:tc>
          <w:tcPr>
            <w:tcW w:w="644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Государственная программа Пермского края "Развитие информационного общества"</w:t>
            </w:r>
          </w:p>
        </w:tc>
      </w:tr>
    </w:tbl>
    <w:p w:rsidR="006A7E15" w:rsidRDefault="006A7E15">
      <w:pPr>
        <w:sectPr w:rsidR="006A7E15">
          <w:pgSz w:w="16834" w:h="13349" w:orient="landscape"/>
          <w:pgMar w:top="1134" w:right="576" w:bottom="526" w:left="576" w:header="1134" w:footer="526" w:gutter="0"/>
          <w:cols w:space="720"/>
        </w:sectPr>
      </w:pP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"/>
        <w:gridCol w:w="143"/>
        <w:gridCol w:w="143"/>
        <w:gridCol w:w="144"/>
        <w:gridCol w:w="2006"/>
        <w:gridCol w:w="143"/>
        <w:gridCol w:w="716"/>
        <w:gridCol w:w="573"/>
        <w:gridCol w:w="430"/>
        <w:gridCol w:w="287"/>
        <w:gridCol w:w="716"/>
        <w:gridCol w:w="143"/>
        <w:gridCol w:w="430"/>
        <w:gridCol w:w="144"/>
        <w:gridCol w:w="286"/>
        <w:gridCol w:w="287"/>
        <w:gridCol w:w="143"/>
        <w:gridCol w:w="287"/>
        <w:gridCol w:w="143"/>
        <w:gridCol w:w="143"/>
        <w:gridCol w:w="573"/>
        <w:gridCol w:w="144"/>
        <w:gridCol w:w="143"/>
        <w:gridCol w:w="573"/>
        <w:gridCol w:w="143"/>
        <w:gridCol w:w="143"/>
        <w:gridCol w:w="430"/>
        <w:gridCol w:w="144"/>
        <w:gridCol w:w="143"/>
        <w:gridCol w:w="286"/>
        <w:gridCol w:w="144"/>
        <w:gridCol w:w="286"/>
        <w:gridCol w:w="144"/>
        <w:gridCol w:w="286"/>
        <w:gridCol w:w="143"/>
        <w:gridCol w:w="287"/>
        <w:gridCol w:w="143"/>
        <w:gridCol w:w="144"/>
        <w:gridCol w:w="429"/>
        <w:gridCol w:w="144"/>
        <w:gridCol w:w="143"/>
        <w:gridCol w:w="143"/>
        <w:gridCol w:w="573"/>
        <w:gridCol w:w="144"/>
        <w:gridCol w:w="573"/>
        <w:gridCol w:w="143"/>
        <w:gridCol w:w="143"/>
        <w:gridCol w:w="287"/>
        <w:gridCol w:w="286"/>
        <w:gridCol w:w="574"/>
        <w:gridCol w:w="286"/>
        <w:gridCol w:w="287"/>
      </w:tblGrid>
      <w:tr w:rsidR="006A7E15">
        <w:trPr>
          <w:trHeight w:hRule="exact" w:val="430"/>
        </w:trPr>
        <w:tc>
          <w:tcPr>
            <w:tcW w:w="15904" w:type="dxa"/>
            <w:gridSpan w:val="51"/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>2</w:t>
            </w:r>
          </w:p>
        </w:tc>
        <w:tc>
          <w:tcPr>
            <w:tcW w:w="287" w:type="dxa"/>
          </w:tcPr>
          <w:p w:rsidR="006A7E15" w:rsidRDefault="006A7E15"/>
        </w:tc>
      </w:tr>
      <w:tr w:rsidR="006A7E15">
        <w:trPr>
          <w:trHeight w:hRule="exact" w:val="573"/>
        </w:trPr>
        <w:tc>
          <w:tcPr>
            <w:tcW w:w="15904" w:type="dxa"/>
            <w:gridSpan w:val="51"/>
            <w:tcBorders>
              <w:bottom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2. Показатели регионального проекта</w:t>
            </w:r>
          </w:p>
        </w:tc>
        <w:tc>
          <w:tcPr>
            <w:tcW w:w="287" w:type="dxa"/>
          </w:tcPr>
          <w:p w:rsidR="006A7E15" w:rsidRDefault="006A7E15"/>
        </w:tc>
      </w:tr>
      <w:tr w:rsidR="006A7E15">
        <w:trPr>
          <w:trHeight w:hRule="exact" w:val="1003"/>
        </w:trPr>
        <w:tc>
          <w:tcPr>
            <w:tcW w:w="43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№ п/п</w:t>
            </w:r>
          </w:p>
        </w:tc>
        <w:tc>
          <w:tcPr>
            <w:tcW w:w="2436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Показатели национального и федерального проекта</w:t>
            </w:r>
          </w:p>
        </w:tc>
        <w:tc>
          <w:tcPr>
            <w:tcW w:w="8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Уровень пока-зателя</w:t>
            </w:r>
          </w:p>
        </w:tc>
        <w:tc>
          <w:tcPr>
            <w:tcW w:w="100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 xml:space="preserve">Единица измерения </w:t>
            </w:r>
          </w:p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(по ОКЕИ)</w:t>
            </w:r>
          </w:p>
        </w:tc>
        <w:tc>
          <w:tcPr>
            <w:tcW w:w="172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Базовое значение</w:t>
            </w:r>
          </w:p>
        </w:tc>
        <w:tc>
          <w:tcPr>
            <w:tcW w:w="7020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Период, год</w:t>
            </w:r>
          </w:p>
        </w:tc>
        <w:tc>
          <w:tcPr>
            <w:tcW w:w="1576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Ответственный за достижение</w:t>
            </w:r>
          </w:p>
        </w:tc>
        <w:tc>
          <w:tcPr>
            <w:tcW w:w="86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Признак реа-лизции в МО</w:t>
            </w:r>
          </w:p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430"/>
        </w:trPr>
        <w:tc>
          <w:tcPr>
            <w:tcW w:w="43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2436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859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100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Значение</w:t>
            </w:r>
          </w:p>
        </w:tc>
        <w:tc>
          <w:tcPr>
            <w:tcW w:w="7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Год</w:t>
            </w:r>
          </w:p>
        </w:tc>
        <w:tc>
          <w:tcPr>
            <w:tcW w:w="10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2024</w:t>
            </w:r>
          </w:p>
        </w:tc>
        <w:tc>
          <w:tcPr>
            <w:tcW w:w="10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2025</w:t>
            </w:r>
          </w:p>
        </w:tc>
        <w:tc>
          <w:tcPr>
            <w:tcW w:w="10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2026</w:t>
            </w:r>
          </w:p>
        </w:tc>
        <w:tc>
          <w:tcPr>
            <w:tcW w:w="10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2027</w:t>
            </w:r>
          </w:p>
        </w:tc>
        <w:tc>
          <w:tcPr>
            <w:tcW w:w="100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2028</w:t>
            </w:r>
          </w:p>
        </w:tc>
        <w:tc>
          <w:tcPr>
            <w:tcW w:w="10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2029</w:t>
            </w:r>
          </w:p>
        </w:tc>
        <w:tc>
          <w:tcPr>
            <w:tcW w:w="10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2030</w:t>
            </w:r>
          </w:p>
        </w:tc>
        <w:tc>
          <w:tcPr>
            <w:tcW w:w="1576" w:type="dxa"/>
            <w:gridSpan w:val="6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86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286"/>
        </w:trPr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243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85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4</w:t>
            </w:r>
          </w:p>
        </w:tc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5</w:t>
            </w:r>
          </w:p>
        </w:tc>
        <w:tc>
          <w:tcPr>
            <w:tcW w:w="7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6</w:t>
            </w:r>
          </w:p>
        </w:tc>
        <w:tc>
          <w:tcPr>
            <w:tcW w:w="10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7</w:t>
            </w:r>
          </w:p>
        </w:tc>
        <w:tc>
          <w:tcPr>
            <w:tcW w:w="10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8</w:t>
            </w:r>
          </w:p>
        </w:tc>
        <w:tc>
          <w:tcPr>
            <w:tcW w:w="10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9</w:t>
            </w:r>
          </w:p>
        </w:tc>
        <w:tc>
          <w:tcPr>
            <w:tcW w:w="10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10</w:t>
            </w:r>
          </w:p>
        </w:tc>
        <w:tc>
          <w:tcPr>
            <w:tcW w:w="100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12</w:t>
            </w:r>
          </w:p>
        </w:tc>
        <w:tc>
          <w:tcPr>
            <w:tcW w:w="10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13</w:t>
            </w:r>
          </w:p>
        </w:tc>
        <w:tc>
          <w:tcPr>
            <w:tcW w:w="10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14</w:t>
            </w:r>
          </w:p>
        </w:tc>
        <w:tc>
          <w:tcPr>
            <w:tcW w:w="157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15</w:t>
            </w:r>
          </w:p>
        </w:tc>
        <w:tc>
          <w:tcPr>
            <w:tcW w:w="86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14</w:t>
            </w:r>
          </w:p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903"/>
        </w:trPr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</w:p>
        </w:tc>
        <w:tc>
          <w:tcPr>
            <w:tcW w:w="15474" w:type="dxa"/>
            <w:gridSpan w:val="5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</w:tcMar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ОЗР: Обеспечено массовое внедрение цифровых сервисов взаимодействия с гражданами на базе созданных цифровых платформ в отраслях экономики и социальной сферы для исключения административных барьеров и повышения удовлетворенности качеством предоставления усл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уг в электронном виде</w:t>
            </w:r>
          </w:p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2178"/>
        </w:trPr>
        <w:tc>
          <w:tcPr>
            <w:tcW w:w="43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1.1.</w:t>
            </w:r>
          </w:p>
        </w:tc>
        <w:tc>
          <w:tcPr>
            <w:tcW w:w="2436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Доля зданий государственных и муниципальных общеобразовательных организаций и организаций среднего профессионального образования, в которых созданы беспроводные сети стандарта Wi-Fi для обеспечения возможности доступа к информационно-телекоммуникационной с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ети «Интернет» и обеспечено видеонаблюдение за входными группами</w:t>
            </w:r>
          </w:p>
        </w:tc>
        <w:tc>
          <w:tcPr>
            <w:tcW w:w="8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ФП, Указ 309</w:t>
            </w:r>
          </w:p>
        </w:tc>
        <w:tc>
          <w:tcPr>
            <w:tcW w:w="100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Процент</w:t>
            </w:r>
          </w:p>
        </w:tc>
        <w:tc>
          <w:tcPr>
            <w:tcW w:w="100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0,0000</w:t>
            </w:r>
          </w:p>
        </w:tc>
        <w:tc>
          <w:tcPr>
            <w:tcW w:w="717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2023</w:t>
            </w:r>
          </w:p>
        </w:tc>
        <w:tc>
          <w:tcPr>
            <w:tcW w:w="100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-</w:t>
            </w:r>
          </w:p>
        </w:tc>
        <w:tc>
          <w:tcPr>
            <w:tcW w:w="100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78,2600</w:t>
            </w:r>
          </w:p>
        </w:tc>
        <w:tc>
          <w:tcPr>
            <w:tcW w:w="1002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80,2200</w:t>
            </w:r>
          </w:p>
        </w:tc>
        <w:tc>
          <w:tcPr>
            <w:tcW w:w="100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83,4400</w:t>
            </w:r>
          </w:p>
        </w:tc>
        <w:tc>
          <w:tcPr>
            <w:tcW w:w="1003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89,1300</w:t>
            </w:r>
          </w:p>
        </w:tc>
        <w:tc>
          <w:tcPr>
            <w:tcW w:w="100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94,8200</w:t>
            </w:r>
          </w:p>
        </w:tc>
        <w:tc>
          <w:tcPr>
            <w:tcW w:w="100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100,0000</w:t>
            </w:r>
          </w:p>
        </w:tc>
        <w:tc>
          <w:tcPr>
            <w:tcW w:w="1576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 xml:space="preserve">Каргапольцев А.А. </w:t>
            </w:r>
          </w:p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Начальник управления развития инфраструктуры Министерства информационного развития и связи Пермского края</w:t>
            </w:r>
          </w:p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МИНИСТЕРСТВО ИНФОРМАЦИОННОГО РАЗВИТИЯ И СВЯЗИ ПЕРМСКОГО КРАЯ</w:t>
            </w:r>
          </w:p>
        </w:tc>
        <w:tc>
          <w:tcPr>
            <w:tcW w:w="86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Нет</w:t>
            </w:r>
          </w:p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2178"/>
        </w:trPr>
        <w:tc>
          <w:tcPr>
            <w:tcW w:w="43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2436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859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100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100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717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100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100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1002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100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1003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100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100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1576" w:type="dxa"/>
            <w:gridSpan w:val="6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86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2794"/>
        </w:trPr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1.2.</w:t>
            </w:r>
          </w:p>
        </w:tc>
        <w:tc>
          <w:tcPr>
            <w:tcW w:w="243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 xml:space="preserve">Доля учителей общеобразовательных организаций, обеспеченных планшетами на базе отечественной мобильной операционной системы для организации защищенного доступа к цифровым образовательным сервисам и цифровому </w:t>
            </w:r>
          </w:p>
        </w:tc>
        <w:tc>
          <w:tcPr>
            <w:tcW w:w="85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ФП, Указ 309</w:t>
            </w:r>
          </w:p>
        </w:tc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Процент</w:t>
            </w:r>
          </w:p>
        </w:tc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0,0000</w:t>
            </w:r>
          </w:p>
        </w:tc>
        <w:tc>
          <w:tcPr>
            <w:tcW w:w="7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2023</w:t>
            </w:r>
          </w:p>
        </w:tc>
        <w:tc>
          <w:tcPr>
            <w:tcW w:w="10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-</w:t>
            </w:r>
          </w:p>
        </w:tc>
        <w:tc>
          <w:tcPr>
            <w:tcW w:w="10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6A7E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10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12,0000</w:t>
            </w:r>
          </w:p>
        </w:tc>
        <w:tc>
          <w:tcPr>
            <w:tcW w:w="10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30,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0000</w:t>
            </w:r>
          </w:p>
        </w:tc>
        <w:tc>
          <w:tcPr>
            <w:tcW w:w="100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41,0000</w:t>
            </w:r>
          </w:p>
        </w:tc>
        <w:tc>
          <w:tcPr>
            <w:tcW w:w="10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53,0000</w:t>
            </w:r>
          </w:p>
        </w:tc>
        <w:tc>
          <w:tcPr>
            <w:tcW w:w="10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66,0000</w:t>
            </w:r>
          </w:p>
        </w:tc>
        <w:tc>
          <w:tcPr>
            <w:tcW w:w="157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 xml:space="preserve">Каргапольцев А.А. </w:t>
            </w:r>
          </w:p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Начальник управления развития инфраструктуры Министерства информационного развития и связи Пермского края</w:t>
            </w:r>
          </w:p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МИНИСТЕРСТВ</w:t>
            </w:r>
          </w:p>
        </w:tc>
        <w:tc>
          <w:tcPr>
            <w:tcW w:w="86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Нет</w:t>
            </w:r>
          </w:p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429"/>
        </w:trPr>
        <w:tc>
          <w:tcPr>
            <w:tcW w:w="15904" w:type="dxa"/>
            <w:gridSpan w:val="51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>3</w:t>
            </w:r>
          </w:p>
        </w:tc>
        <w:tc>
          <w:tcPr>
            <w:tcW w:w="287" w:type="dxa"/>
          </w:tcPr>
          <w:p w:rsidR="006A7E15" w:rsidRDefault="006A7E15"/>
        </w:tc>
      </w:tr>
      <w:tr w:rsidR="006A7E15">
        <w:trPr>
          <w:trHeight w:hRule="exact" w:val="1003"/>
        </w:trPr>
        <w:tc>
          <w:tcPr>
            <w:tcW w:w="43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№ п/п</w:t>
            </w:r>
          </w:p>
        </w:tc>
        <w:tc>
          <w:tcPr>
            <w:tcW w:w="2436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Показатели национального и федерального проекта</w:t>
            </w:r>
          </w:p>
        </w:tc>
        <w:tc>
          <w:tcPr>
            <w:tcW w:w="8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Уровень пока-зателя</w:t>
            </w:r>
          </w:p>
        </w:tc>
        <w:tc>
          <w:tcPr>
            <w:tcW w:w="100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 xml:space="preserve">Единица измерения </w:t>
            </w:r>
          </w:p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(по ОКЕИ)</w:t>
            </w:r>
          </w:p>
        </w:tc>
        <w:tc>
          <w:tcPr>
            <w:tcW w:w="172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Базовое значение</w:t>
            </w:r>
          </w:p>
        </w:tc>
        <w:tc>
          <w:tcPr>
            <w:tcW w:w="7020" w:type="dxa"/>
            <w:gridSpan w:val="2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Период, год</w:t>
            </w:r>
          </w:p>
        </w:tc>
        <w:tc>
          <w:tcPr>
            <w:tcW w:w="1576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Ответственный за достижение</w:t>
            </w:r>
          </w:p>
        </w:tc>
        <w:tc>
          <w:tcPr>
            <w:tcW w:w="860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Признак реа-лизции в МО</w:t>
            </w:r>
          </w:p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430"/>
        </w:trPr>
        <w:tc>
          <w:tcPr>
            <w:tcW w:w="43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2436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859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100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Значение</w:t>
            </w:r>
          </w:p>
        </w:tc>
        <w:tc>
          <w:tcPr>
            <w:tcW w:w="7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Год</w:t>
            </w:r>
          </w:p>
        </w:tc>
        <w:tc>
          <w:tcPr>
            <w:tcW w:w="10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2024</w:t>
            </w:r>
          </w:p>
        </w:tc>
        <w:tc>
          <w:tcPr>
            <w:tcW w:w="10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2025</w:t>
            </w:r>
          </w:p>
        </w:tc>
        <w:tc>
          <w:tcPr>
            <w:tcW w:w="10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2026</w:t>
            </w:r>
          </w:p>
        </w:tc>
        <w:tc>
          <w:tcPr>
            <w:tcW w:w="10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2027</w:t>
            </w:r>
          </w:p>
        </w:tc>
        <w:tc>
          <w:tcPr>
            <w:tcW w:w="100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2028</w:t>
            </w:r>
          </w:p>
        </w:tc>
        <w:tc>
          <w:tcPr>
            <w:tcW w:w="10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2029</w:t>
            </w:r>
          </w:p>
        </w:tc>
        <w:tc>
          <w:tcPr>
            <w:tcW w:w="10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2030</w:t>
            </w:r>
          </w:p>
        </w:tc>
        <w:tc>
          <w:tcPr>
            <w:tcW w:w="1576" w:type="dxa"/>
            <w:gridSpan w:val="6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860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287"/>
        </w:trPr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243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85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4</w:t>
            </w:r>
          </w:p>
        </w:tc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5</w:t>
            </w:r>
          </w:p>
        </w:tc>
        <w:tc>
          <w:tcPr>
            <w:tcW w:w="7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6</w:t>
            </w:r>
          </w:p>
        </w:tc>
        <w:tc>
          <w:tcPr>
            <w:tcW w:w="10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7</w:t>
            </w:r>
          </w:p>
        </w:tc>
        <w:tc>
          <w:tcPr>
            <w:tcW w:w="10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8</w:t>
            </w:r>
          </w:p>
        </w:tc>
        <w:tc>
          <w:tcPr>
            <w:tcW w:w="10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9</w:t>
            </w:r>
          </w:p>
        </w:tc>
        <w:tc>
          <w:tcPr>
            <w:tcW w:w="10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10</w:t>
            </w:r>
          </w:p>
        </w:tc>
        <w:tc>
          <w:tcPr>
            <w:tcW w:w="100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12</w:t>
            </w:r>
          </w:p>
        </w:tc>
        <w:tc>
          <w:tcPr>
            <w:tcW w:w="10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13</w:t>
            </w:r>
          </w:p>
        </w:tc>
        <w:tc>
          <w:tcPr>
            <w:tcW w:w="10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14</w:t>
            </w:r>
          </w:p>
        </w:tc>
        <w:tc>
          <w:tcPr>
            <w:tcW w:w="157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15</w:t>
            </w:r>
          </w:p>
        </w:tc>
        <w:tc>
          <w:tcPr>
            <w:tcW w:w="86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14</w:t>
            </w:r>
          </w:p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1719"/>
        </w:trPr>
        <w:tc>
          <w:tcPr>
            <w:tcW w:w="4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6A7E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243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образовательному контенту</w:t>
            </w:r>
          </w:p>
        </w:tc>
        <w:tc>
          <w:tcPr>
            <w:tcW w:w="85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6A7E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6A7E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6A7E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7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6A7E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10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6A7E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10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6A7E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1002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6A7E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10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6A7E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100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6A7E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10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6A7E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10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6A7E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157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О ИНФОРМАЦИОННОГО РАЗВИТИЯ И СВЯЗИ ПЕРМСКОГО КРАЯ</w:t>
            </w:r>
          </w:p>
        </w:tc>
        <w:tc>
          <w:tcPr>
            <w:tcW w:w="86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6A7E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430"/>
        </w:trPr>
        <w:tc>
          <w:tcPr>
            <w:tcW w:w="15618" w:type="dxa"/>
            <w:gridSpan w:val="50"/>
            <w:tcBorders>
              <w:top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</w:t>
            </w:r>
          </w:p>
        </w:tc>
        <w:tc>
          <w:tcPr>
            <w:tcW w:w="286" w:type="dxa"/>
            <w:tcBorders>
              <w:top w:val="single" w:sz="5" w:space="0" w:color="000000"/>
            </w:tcBorders>
          </w:tcPr>
          <w:p w:rsidR="006A7E15" w:rsidRDefault="006A7E15"/>
        </w:tc>
        <w:tc>
          <w:tcPr>
            <w:tcW w:w="287" w:type="dxa"/>
          </w:tcPr>
          <w:p w:rsidR="006A7E15" w:rsidRDefault="006A7E15"/>
        </w:tc>
      </w:tr>
      <w:tr w:rsidR="006A7E15">
        <w:trPr>
          <w:trHeight w:hRule="exact" w:val="573"/>
        </w:trPr>
        <w:tc>
          <w:tcPr>
            <w:tcW w:w="15904" w:type="dxa"/>
            <w:gridSpan w:val="51"/>
            <w:tcBorders>
              <w:bottom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3. Помесячный план достижения показателей регионального проекта в 2025 году</w:t>
            </w:r>
          </w:p>
        </w:tc>
        <w:tc>
          <w:tcPr>
            <w:tcW w:w="287" w:type="dxa"/>
          </w:tcPr>
          <w:p w:rsidR="006A7E15" w:rsidRDefault="006A7E15"/>
        </w:tc>
      </w:tr>
      <w:tr w:rsidR="006A7E15">
        <w:trPr>
          <w:trHeight w:hRule="exact" w:val="430"/>
        </w:trPr>
        <w:tc>
          <w:tcPr>
            <w:tcW w:w="71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4299" w:type="dxa"/>
            <w:gridSpan w:val="7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Показатели регионального проекта</w:t>
            </w:r>
          </w:p>
        </w:tc>
        <w:tc>
          <w:tcPr>
            <w:tcW w:w="128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Единица измерения </w:t>
            </w:r>
          </w:p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(по ОКЕИ)</w:t>
            </w:r>
          </w:p>
        </w:tc>
        <w:tc>
          <w:tcPr>
            <w:tcW w:w="7881" w:type="dxa"/>
            <w:gridSpan w:val="3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Плановые значения по месяцам</w:t>
            </w:r>
          </w:p>
        </w:tc>
        <w:tc>
          <w:tcPr>
            <w:tcW w:w="1719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 конец 2025 года</w:t>
            </w:r>
          </w:p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430"/>
        </w:trPr>
        <w:tc>
          <w:tcPr>
            <w:tcW w:w="71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4299" w:type="dxa"/>
            <w:gridSpan w:val="7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128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7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янв.</w:t>
            </w:r>
          </w:p>
        </w:tc>
        <w:tc>
          <w:tcPr>
            <w:tcW w:w="71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фев.</w:t>
            </w:r>
          </w:p>
        </w:tc>
        <w:tc>
          <w:tcPr>
            <w:tcW w:w="7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мар.</w:t>
            </w:r>
          </w:p>
        </w:tc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апр.</w:t>
            </w:r>
          </w:p>
        </w:tc>
        <w:tc>
          <w:tcPr>
            <w:tcW w:w="7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май</w:t>
            </w:r>
          </w:p>
        </w:tc>
        <w:tc>
          <w:tcPr>
            <w:tcW w:w="71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июнь</w:t>
            </w:r>
          </w:p>
        </w:tc>
        <w:tc>
          <w:tcPr>
            <w:tcW w:w="7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июль</w:t>
            </w:r>
          </w:p>
        </w:tc>
        <w:tc>
          <w:tcPr>
            <w:tcW w:w="71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авг.</w:t>
            </w:r>
          </w:p>
        </w:tc>
        <w:tc>
          <w:tcPr>
            <w:tcW w:w="7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сен.</w:t>
            </w:r>
          </w:p>
        </w:tc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окт.</w:t>
            </w:r>
          </w:p>
        </w:tc>
        <w:tc>
          <w:tcPr>
            <w:tcW w:w="7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ноя.</w:t>
            </w:r>
          </w:p>
        </w:tc>
        <w:tc>
          <w:tcPr>
            <w:tcW w:w="1719" w:type="dxa"/>
            <w:gridSpan w:val="6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286"/>
        </w:trPr>
        <w:tc>
          <w:tcPr>
            <w:tcW w:w="7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</w:t>
            </w:r>
          </w:p>
        </w:tc>
        <w:tc>
          <w:tcPr>
            <w:tcW w:w="4299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128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7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4</w:t>
            </w:r>
          </w:p>
        </w:tc>
        <w:tc>
          <w:tcPr>
            <w:tcW w:w="71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5</w:t>
            </w:r>
          </w:p>
        </w:tc>
        <w:tc>
          <w:tcPr>
            <w:tcW w:w="7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6</w:t>
            </w:r>
          </w:p>
        </w:tc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7</w:t>
            </w:r>
          </w:p>
        </w:tc>
        <w:tc>
          <w:tcPr>
            <w:tcW w:w="7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8</w:t>
            </w:r>
          </w:p>
        </w:tc>
        <w:tc>
          <w:tcPr>
            <w:tcW w:w="71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9</w:t>
            </w:r>
          </w:p>
        </w:tc>
        <w:tc>
          <w:tcPr>
            <w:tcW w:w="7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10</w:t>
            </w:r>
          </w:p>
        </w:tc>
        <w:tc>
          <w:tcPr>
            <w:tcW w:w="717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11</w:t>
            </w:r>
          </w:p>
        </w:tc>
        <w:tc>
          <w:tcPr>
            <w:tcW w:w="7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12</w:t>
            </w:r>
          </w:p>
        </w:tc>
        <w:tc>
          <w:tcPr>
            <w:tcW w:w="716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13</w:t>
            </w:r>
          </w:p>
        </w:tc>
        <w:tc>
          <w:tcPr>
            <w:tcW w:w="717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14</w:t>
            </w:r>
          </w:p>
        </w:tc>
        <w:tc>
          <w:tcPr>
            <w:tcW w:w="1719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15</w:t>
            </w:r>
          </w:p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975"/>
        </w:trPr>
        <w:tc>
          <w:tcPr>
            <w:tcW w:w="7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</w:p>
        </w:tc>
        <w:tc>
          <w:tcPr>
            <w:tcW w:w="15188" w:type="dxa"/>
            <w:gridSpan w:val="4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Обеспечено массовое внедрение цифровых сервисов взаимодействия с гражданами на базе созданных цифровых платформ в отраслях экономики и социальной сферы для исключения административных барьеров и повышения удовлетворенности качеством предоставления услуг в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электронном виде</w:t>
            </w:r>
          </w:p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1547"/>
        </w:trPr>
        <w:tc>
          <w:tcPr>
            <w:tcW w:w="71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1.1.</w:t>
            </w:r>
          </w:p>
        </w:tc>
        <w:tc>
          <w:tcPr>
            <w:tcW w:w="4299" w:type="dxa"/>
            <w:gridSpan w:val="7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Доля зданий государственных и муниципальных общеобразовательных организаций и организаций среднего профессионального образования, в которых созданы беспроводные сети стандарта Wi-Fi для обеспечения возможности доступа к информационн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о-телекоммуникационной сети «Интернет» и обеспечено видеонаблюдение за входными группами</w:t>
            </w:r>
          </w:p>
        </w:tc>
        <w:tc>
          <w:tcPr>
            <w:tcW w:w="128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Процент</w:t>
            </w:r>
          </w:p>
        </w:tc>
        <w:tc>
          <w:tcPr>
            <w:tcW w:w="717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64,2100</w:t>
            </w:r>
          </w:p>
        </w:tc>
        <w:tc>
          <w:tcPr>
            <w:tcW w:w="716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64,2100</w:t>
            </w:r>
          </w:p>
        </w:tc>
        <w:tc>
          <w:tcPr>
            <w:tcW w:w="71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64,2100</w:t>
            </w:r>
          </w:p>
        </w:tc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64,2100</w:t>
            </w:r>
          </w:p>
        </w:tc>
        <w:tc>
          <w:tcPr>
            <w:tcW w:w="71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64,2100</w:t>
            </w:r>
          </w:p>
        </w:tc>
        <w:tc>
          <w:tcPr>
            <w:tcW w:w="717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64,2100</w:t>
            </w:r>
          </w:p>
        </w:tc>
        <w:tc>
          <w:tcPr>
            <w:tcW w:w="71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64,2100</w:t>
            </w:r>
          </w:p>
        </w:tc>
        <w:tc>
          <w:tcPr>
            <w:tcW w:w="717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64,2100</w:t>
            </w:r>
          </w:p>
        </w:tc>
        <w:tc>
          <w:tcPr>
            <w:tcW w:w="71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64,2100</w:t>
            </w:r>
          </w:p>
        </w:tc>
        <w:tc>
          <w:tcPr>
            <w:tcW w:w="716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64,2100</w:t>
            </w:r>
          </w:p>
        </w:tc>
        <w:tc>
          <w:tcPr>
            <w:tcW w:w="717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78,2600</w:t>
            </w:r>
          </w:p>
        </w:tc>
        <w:tc>
          <w:tcPr>
            <w:tcW w:w="1719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78,2600</w:t>
            </w:r>
          </w:p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1533"/>
        </w:trPr>
        <w:tc>
          <w:tcPr>
            <w:tcW w:w="71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4299" w:type="dxa"/>
            <w:gridSpan w:val="7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128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717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716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71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71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717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71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717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71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716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717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1719" w:type="dxa"/>
            <w:gridSpan w:val="6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430"/>
        </w:trPr>
        <w:tc>
          <w:tcPr>
            <w:tcW w:w="15618" w:type="dxa"/>
            <w:gridSpan w:val="50"/>
            <w:tcBorders>
              <w:top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5</w:t>
            </w:r>
          </w:p>
        </w:tc>
        <w:tc>
          <w:tcPr>
            <w:tcW w:w="286" w:type="dxa"/>
            <w:tcBorders>
              <w:top w:val="single" w:sz="5" w:space="0" w:color="000000"/>
            </w:tcBorders>
          </w:tcPr>
          <w:p w:rsidR="006A7E15" w:rsidRDefault="006A7E15"/>
        </w:tc>
        <w:tc>
          <w:tcPr>
            <w:tcW w:w="287" w:type="dxa"/>
          </w:tcPr>
          <w:p w:rsidR="006A7E15" w:rsidRDefault="006A7E15"/>
        </w:tc>
      </w:tr>
      <w:tr w:rsidR="006A7E15">
        <w:trPr>
          <w:trHeight w:hRule="exact" w:val="573"/>
        </w:trPr>
        <w:tc>
          <w:tcPr>
            <w:tcW w:w="16191" w:type="dxa"/>
            <w:gridSpan w:val="52"/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lastRenderedPageBreak/>
              <w:t>4. Мероприятия (результаты) регионального проекта</w:t>
            </w:r>
          </w:p>
        </w:tc>
      </w:tr>
      <w:tr w:rsidR="006A7E15">
        <w:trPr>
          <w:trHeight w:hRule="exact" w:val="573"/>
        </w:trPr>
        <w:tc>
          <w:tcPr>
            <w:tcW w:w="57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2"/>
              </w:rPr>
              <w:t>№ п/п</w:t>
            </w:r>
          </w:p>
          <w:p w:rsidR="006A7E15" w:rsidRDefault="006A7E15"/>
        </w:tc>
        <w:tc>
          <w:tcPr>
            <w:tcW w:w="2436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Наименование мероприятия (результата)</w:t>
            </w:r>
          </w:p>
        </w:tc>
        <w:tc>
          <w:tcPr>
            <w:tcW w:w="171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Региональный проект</w:t>
            </w:r>
          </w:p>
        </w:tc>
        <w:tc>
          <w:tcPr>
            <w:tcW w:w="100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Единица измерения </w:t>
            </w:r>
          </w:p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(по ОКЕИ)</w:t>
            </w:r>
          </w:p>
        </w:tc>
        <w:tc>
          <w:tcPr>
            <w:tcW w:w="1720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Базовое значение</w:t>
            </w:r>
          </w:p>
        </w:tc>
        <w:tc>
          <w:tcPr>
            <w:tcW w:w="6017" w:type="dxa"/>
            <w:gridSpan w:val="2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Период, год</w:t>
            </w:r>
          </w:p>
        </w:tc>
        <w:tc>
          <w:tcPr>
            <w:tcW w:w="1290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Тип</w:t>
            </w:r>
          </w:p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мероприятия (результата)</w:t>
            </w: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Признак реализации в МО</w:t>
            </w:r>
          </w:p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573"/>
        </w:trPr>
        <w:tc>
          <w:tcPr>
            <w:tcW w:w="57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2436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171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100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10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Значение</w:t>
            </w:r>
          </w:p>
        </w:tc>
        <w:tc>
          <w:tcPr>
            <w:tcW w:w="7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Год</w:t>
            </w:r>
          </w:p>
        </w:tc>
        <w:tc>
          <w:tcPr>
            <w:tcW w:w="85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2024</w:t>
            </w:r>
          </w:p>
        </w:tc>
        <w:tc>
          <w:tcPr>
            <w:tcW w:w="86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2025</w:t>
            </w:r>
          </w:p>
        </w:tc>
        <w:tc>
          <w:tcPr>
            <w:tcW w:w="8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2026</w:t>
            </w:r>
          </w:p>
        </w:tc>
        <w:tc>
          <w:tcPr>
            <w:tcW w:w="85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2027</w:t>
            </w:r>
          </w:p>
        </w:tc>
        <w:tc>
          <w:tcPr>
            <w:tcW w:w="8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2028</w:t>
            </w:r>
          </w:p>
        </w:tc>
        <w:tc>
          <w:tcPr>
            <w:tcW w:w="8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2029</w:t>
            </w:r>
          </w:p>
        </w:tc>
        <w:tc>
          <w:tcPr>
            <w:tcW w:w="85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2030</w:t>
            </w:r>
          </w:p>
        </w:tc>
        <w:tc>
          <w:tcPr>
            <w:tcW w:w="1290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287"/>
        </w:trPr>
        <w:tc>
          <w:tcPr>
            <w:tcW w:w="5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1</w:t>
            </w:r>
          </w:p>
          <w:p w:rsidR="006A7E15" w:rsidRDefault="006A7E15"/>
        </w:tc>
        <w:tc>
          <w:tcPr>
            <w:tcW w:w="243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17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4</w:t>
            </w:r>
          </w:p>
        </w:tc>
        <w:tc>
          <w:tcPr>
            <w:tcW w:w="10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5</w:t>
            </w:r>
          </w:p>
        </w:tc>
        <w:tc>
          <w:tcPr>
            <w:tcW w:w="7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6</w:t>
            </w:r>
          </w:p>
        </w:tc>
        <w:tc>
          <w:tcPr>
            <w:tcW w:w="85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7</w:t>
            </w:r>
          </w:p>
        </w:tc>
        <w:tc>
          <w:tcPr>
            <w:tcW w:w="86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8</w:t>
            </w:r>
          </w:p>
        </w:tc>
        <w:tc>
          <w:tcPr>
            <w:tcW w:w="8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9</w:t>
            </w:r>
          </w:p>
        </w:tc>
        <w:tc>
          <w:tcPr>
            <w:tcW w:w="85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10</w:t>
            </w:r>
          </w:p>
        </w:tc>
        <w:tc>
          <w:tcPr>
            <w:tcW w:w="8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11</w:t>
            </w:r>
          </w:p>
        </w:tc>
        <w:tc>
          <w:tcPr>
            <w:tcW w:w="8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12</w:t>
            </w:r>
          </w:p>
        </w:tc>
        <w:tc>
          <w:tcPr>
            <w:tcW w:w="85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13</w:t>
            </w:r>
          </w:p>
        </w:tc>
        <w:tc>
          <w:tcPr>
            <w:tcW w:w="129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14</w:t>
            </w: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15</w:t>
            </w:r>
          </w:p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974"/>
        </w:trPr>
        <w:tc>
          <w:tcPr>
            <w:tcW w:w="5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3"/>
              </w:rPr>
              <w:t>1</w:t>
            </w:r>
          </w:p>
        </w:tc>
        <w:tc>
          <w:tcPr>
            <w:tcW w:w="15331" w:type="dxa"/>
            <w:gridSpan w:val="4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Обеспечено массовое внедрение цифровых сервисов взаимодействия с гражданами на базе созданных цифровых платформ в отраслях экономики и социальной сферы для исключения административных барьеров и повышения удовлетворенности качеством предоставления услуг в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электронном виде</w:t>
            </w:r>
          </w:p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2465"/>
        </w:trPr>
        <w:tc>
          <w:tcPr>
            <w:tcW w:w="57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3"/>
              </w:rPr>
              <w:t>1.1</w:t>
            </w:r>
          </w:p>
        </w:tc>
        <w:tc>
          <w:tcPr>
            <w:tcW w:w="2436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 государственных и муниципальных образовательных организациях сформирована ИТ-инфраструктура для обеспечения в помещениях безопасного доступа к государственным, муниципальным и иным информационным системам, а также к информационно-т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елекоммуникационной сети "Интернет". Нарастающий итог</w:t>
            </w:r>
          </w:p>
        </w:tc>
        <w:tc>
          <w:tcPr>
            <w:tcW w:w="171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00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Тысяча штук</w:t>
            </w:r>
          </w:p>
        </w:tc>
        <w:tc>
          <w:tcPr>
            <w:tcW w:w="100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3"/>
              </w:rPr>
              <w:t>0,0000</w:t>
            </w:r>
          </w:p>
        </w:tc>
        <w:tc>
          <w:tcPr>
            <w:tcW w:w="717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3"/>
              </w:rPr>
              <w:t>2024</w:t>
            </w:r>
          </w:p>
        </w:tc>
        <w:tc>
          <w:tcPr>
            <w:tcW w:w="85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860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0,9220</w:t>
            </w:r>
          </w:p>
        </w:tc>
        <w:tc>
          <w:tcPr>
            <w:tcW w:w="86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0,9450</w:t>
            </w:r>
          </w:p>
        </w:tc>
        <w:tc>
          <w:tcPr>
            <w:tcW w:w="859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0,9830</w:t>
            </w:r>
          </w:p>
        </w:tc>
        <w:tc>
          <w:tcPr>
            <w:tcW w:w="86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1,0500</w:t>
            </w:r>
          </w:p>
        </w:tc>
        <w:tc>
          <w:tcPr>
            <w:tcW w:w="86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1,1170</w:t>
            </w:r>
          </w:p>
        </w:tc>
        <w:tc>
          <w:tcPr>
            <w:tcW w:w="85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1,1780</w:t>
            </w:r>
          </w:p>
        </w:tc>
        <w:tc>
          <w:tcPr>
            <w:tcW w:w="1290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Оказание услуг (выполнение работ)</w:t>
            </w:r>
          </w:p>
          <w:p w:rsidR="006A7E15" w:rsidRDefault="006A7E15"/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Нет</w:t>
            </w:r>
          </w:p>
          <w:p w:rsidR="006A7E15" w:rsidRDefault="006A7E15"/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2464"/>
        </w:trPr>
        <w:tc>
          <w:tcPr>
            <w:tcW w:w="57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2436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171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100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100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717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85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860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86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859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86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86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85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1290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1146"/>
        </w:trPr>
        <w:tc>
          <w:tcPr>
            <w:tcW w:w="15904" w:type="dxa"/>
            <w:gridSpan w:val="5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2"/>
              </w:rPr>
              <w:t>В рамках результата предусмотрено выделение субсидий бюджетам субъектов Российской Федерации для создания инфраструктуры для обеспечения беспроводного доступа к информационно-телекоммуникационной сети «Интернет» в общеобразовательных организациях Российско</w:t>
            </w:r>
            <w:r>
              <w:rPr>
                <w:rFonts w:ascii="Times New Roman" w:eastAsia="Times New Roman" w:hAnsi="Times New Roman" w:cs="Times New Roman"/>
                <w:spacing w:val="-2"/>
                <w:sz w:val="22"/>
              </w:rPr>
              <w:t>й Федерации и выполнения работ по их оснащению оборудованием в целях создания условий для применения электронного обучения и дистанционных образовательных технологий в соответствии со стандартом оснащения общеобразовательных организаций.</w:t>
            </w:r>
          </w:p>
          <w:p w:rsidR="006A7E15" w:rsidRDefault="006A7E15"/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860"/>
        </w:trPr>
        <w:tc>
          <w:tcPr>
            <w:tcW w:w="5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3"/>
              </w:rPr>
              <w:t>1.2</w:t>
            </w:r>
          </w:p>
        </w:tc>
        <w:tc>
          <w:tcPr>
            <w:tcW w:w="243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Образовател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ьные организации </w:t>
            </w:r>
          </w:p>
        </w:tc>
        <w:tc>
          <w:tcPr>
            <w:tcW w:w="17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Единица</w:t>
            </w:r>
          </w:p>
        </w:tc>
        <w:tc>
          <w:tcPr>
            <w:tcW w:w="10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3"/>
              </w:rPr>
              <w:t>0,0000</w:t>
            </w:r>
          </w:p>
        </w:tc>
        <w:tc>
          <w:tcPr>
            <w:tcW w:w="7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3"/>
              </w:rPr>
              <w:t>2024</w:t>
            </w:r>
          </w:p>
        </w:tc>
        <w:tc>
          <w:tcPr>
            <w:tcW w:w="85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86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8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2 234,0000</w:t>
            </w:r>
          </w:p>
        </w:tc>
        <w:tc>
          <w:tcPr>
            <w:tcW w:w="85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5 343,0000</w:t>
            </w:r>
          </w:p>
        </w:tc>
        <w:tc>
          <w:tcPr>
            <w:tcW w:w="8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7 301,0000</w:t>
            </w:r>
          </w:p>
        </w:tc>
        <w:tc>
          <w:tcPr>
            <w:tcW w:w="8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9 489,0000</w:t>
            </w:r>
          </w:p>
        </w:tc>
        <w:tc>
          <w:tcPr>
            <w:tcW w:w="85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11 825,0000</w:t>
            </w:r>
          </w:p>
        </w:tc>
        <w:tc>
          <w:tcPr>
            <w:tcW w:w="129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Приобретение </w:t>
            </w:r>
          </w:p>
          <w:p w:rsidR="006A7E15" w:rsidRDefault="006A7E15"/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Нет</w:t>
            </w:r>
          </w:p>
          <w:p w:rsidR="006A7E15" w:rsidRDefault="006A7E15"/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143"/>
        </w:trPr>
        <w:tc>
          <w:tcPr>
            <w:tcW w:w="15904" w:type="dxa"/>
            <w:gridSpan w:val="51"/>
            <w:tcBorders>
              <w:top w:val="single" w:sz="5" w:space="0" w:color="000000"/>
            </w:tcBorders>
          </w:tcPr>
          <w:p w:rsidR="006A7E15" w:rsidRDefault="006A7E15"/>
        </w:tc>
        <w:tc>
          <w:tcPr>
            <w:tcW w:w="287" w:type="dxa"/>
          </w:tcPr>
          <w:p w:rsidR="006A7E15" w:rsidRDefault="006A7E15"/>
        </w:tc>
      </w:tr>
      <w:tr w:rsidR="006A7E15">
        <w:trPr>
          <w:trHeight w:hRule="exact" w:val="287"/>
        </w:trPr>
        <w:tc>
          <w:tcPr>
            <w:tcW w:w="16191" w:type="dxa"/>
            <w:gridSpan w:val="52"/>
          </w:tcPr>
          <w:p w:rsidR="006A7E15" w:rsidRDefault="006A7E15"/>
        </w:tc>
      </w:tr>
      <w:tr w:rsidR="006A7E15">
        <w:trPr>
          <w:trHeight w:hRule="exact" w:val="430"/>
        </w:trPr>
        <w:tc>
          <w:tcPr>
            <w:tcW w:w="15618" w:type="dxa"/>
            <w:gridSpan w:val="50"/>
            <w:tcBorders>
              <w:bottom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</w:t>
            </w:r>
          </w:p>
        </w:tc>
        <w:tc>
          <w:tcPr>
            <w:tcW w:w="286" w:type="dxa"/>
            <w:tcBorders>
              <w:bottom w:val="single" w:sz="5" w:space="0" w:color="000000"/>
            </w:tcBorders>
          </w:tcPr>
          <w:p w:rsidR="006A7E15" w:rsidRDefault="006A7E15"/>
        </w:tc>
        <w:tc>
          <w:tcPr>
            <w:tcW w:w="287" w:type="dxa"/>
          </w:tcPr>
          <w:p w:rsidR="006A7E15" w:rsidRDefault="006A7E15"/>
        </w:tc>
      </w:tr>
      <w:tr w:rsidR="006A7E15">
        <w:trPr>
          <w:trHeight w:hRule="exact" w:val="573"/>
        </w:trPr>
        <w:tc>
          <w:tcPr>
            <w:tcW w:w="57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2"/>
              </w:rPr>
              <w:lastRenderedPageBreak/>
              <w:t>№ п/п</w:t>
            </w:r>
          </w:p>
          <w:p w:rsidR="006A7E15" w:rsidRDefault="006A7E15"/>
        </w:tc>
        <w:tc>
          <w:tcPr>
            <w:tcW w:w="2436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Наименование мероприятия (результата)</w:t>
            </w:r>
          </w:p>
        </w:tc>
        <w:tc>
          <w:tcPr>
            <w:tcW w:w="171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Региональный проект</w:t>
            </w:r>
          </w:p>
        </w:tc>
        <w:tc>
          <w:tcPr>
            <w:tcW w:w="100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Единица измерения </w:t>
            </w:r>
          </w:p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(по ОКЕИ)</w:t>
            </w:r>
          </w:p>
        </w:tc>
        <w:tc>
          <w:tcPr>
            <w:tcW w:w="1720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Базовое значение</w:t>
            </w:r>
          </w:p>
        </w:tc>
        <w:tc>
          <w:tcPr>
            <w:tcW w:w="6017" w:type="dxa"/>
            <w:gridSpan w:val="2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Период, год</w:t>
            </w:r>
          </w:p>
        </w:tc>
        <w:tc>
          <w:tcPr>
            <w:tcW w:w="1290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Тип</w:t>
            </w:r>
          </w:p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мероприятия (результата)</w:t>
            </w:r>
          </w:p>
        </w:tc>
        <w:tc>
          <w:tcPr>
            <w:tcW w:w="114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Признак реализации в МО</w:t>
            </w:r>
          </w:p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573"/>
        </w:trPr>
        <w:tc>
          <w:tcPr>
            <w:tcW w:w="57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2436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171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100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10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Значение</w:t>
            </w:r>
          </w:p>
        </w:tc>
        <w:tc>
          <w:tcPr>
            <w:tcW w:w="7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Год</w:t>
            </w:r>
          </w:p>
        </w:tc>
        <w:tc>
          <w:tcPr>
            <w:tcW w:w="85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2024</w:t>
            </w:r>
          </w:p>
        </w:tc>
        <w:tc>
          <w:tcPr>
            <w:tcW w:w="86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2025</w:t>
            </w:r>
          </w:p>
        </w:tc>
        <w:tc>
          <w:tcPr>
            <w:tcW w:w="8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2026</w:t>
            </w:r>
          </w:p>
        </w:tc>
        <w:tc>
          <w:tcPr>
            <w:tcW w:w="85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2027</w:t>
            </w:r>
          </w:p>
        </w:tc>
        <w:tc>
          <w:tcPr>
            <w:tcW w:w="8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2028</w:t>
            </w:r>
          </w:p>
        </w:tc>
        <w:tc>
          <w:tcPr>
            <w:tcW w:w="8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2029</w:t>
            </w:r>
          </w:p>
        </w:tc>
        <w:tc>
          <w:tcPr>
            <w:tcW w:w="85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2030</w:t>
            </w:r>
          </w:p>
        </w:tc>
        <w:tc>
          <w:tcPr>
            <w:tcW w:w="1290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114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287"/>
        </w:trPr>
        <w:tc>
          <w:tcPr>
            <w:tcW w:w="5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1</w:t>
            </w:r>
          </w:p>
          <w:p w:rsidR="006A7E15" w:rsidRDefault="006A7E15"/>
        </w:tc>
        <w:tc>
          <w:tcPr>
            <w:tcW w:w="243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2</w:t>
            </w:r>
          </w:p>
        </w:tc>
        <w:tc>
          <w:tcPr>
            <w:tcW w:w="17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3</w:t>
            </w:r>
          </w:p>
        </w:tc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4</w:t>
            </w:r>
          </w:p>
        </w:tc>
        <w:tc>
          <w:tcPr>
            <w:tcW w:w="10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5</w:t>
            </w:r>
          </w:p>
        </w:tc>
        <w:tc>
          <w:tcPr>
            <w:tcW w:w="7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6</w:t>
            </w:r>
          </w:p>
        </w:tc>
        <w:tc>
          <w:tcPr>
            <w:tcW w:w="85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7</w:t>
            </w:r>
          </w:p>
        </w:tc>
        <w:tc>
          <w:tcPr>
            <w:tcW w:w="86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8</w:t>
            </w:r>
          </w:p>
        </w:tc>
        <w:tc>
          <w:tcPr>
            <w:tcW w:w="8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9</w:t>
            </w:r>
          </w:p>
        </w:tc>
        <w:tc>
          <w:tcPr>
            <w:tcW w:w="85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10</w:t>
            </w:r>
          </w:p>
        </w:tc>
        <w:tc>
          <w:tcPr>
            <w:tcW w:w="8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11</w:t>
            </w:r>
          </w:p>
        </w:tc>
        <w:tc>
          <w:tcPr>
            <w:tcW w:w="8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12</w:t>
            </w:r>
          </w:p>
        </w:tc>
        <w:tc>
          <w:tcPr>
            <w:tcW w:w="85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13</w:t>
            </w:r>
          </w:p>
        </w:tc>
        <w:tc>
          <w:tcPr>
            <w:tcW w:w="129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14</w:t>
            </w:r>
          </w:p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15</w:t>
            </w:r>
          </w:p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2822"/>
        </w:trPr>
        <w:tc>
          <w:tcPr>
            <w:tcW w:w="57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  <w:vAlign w:val="center"/>
          </w:tcPr>
          <w:p w:rsidR="006A7E15" w:rsidRDefault="006A7E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3"/>
              </w:rPr>
            </w:pPr>
          </w:p>
        </w:tc>
        <w:tc>
          <w:tcPr>
            <w:tcW w:w="243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обеспечены планшетными компьютерами для работы учителей с электронными журналами и электронным образовательным контентом. Нарастающий итог</w:t>
            </w:r>
          </w:p>
        </w:tc>
        <w:tc>
          <w:tcPr>
            <w:tcW w:w="171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6A7E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00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6A7E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00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6A7E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3"/>
              </w:rPr>
            </w:pPr>
          </w:p>
        </w:tc>
        <w:tc>
          <w:tcPr>
            <w:tcW w:w="717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6A7E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3"/>
              </w:rPr>
            </w:pPr>
          </w:p>
        </w:tc>
        <w:tc>
          <w:tcPr>
            <w:tcW w:w="85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6A7E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  <w:tc>
          <w:tcPr>
            <w:tcW w:w="86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6A7E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  <w:tc>
          <w:tcPr>
            <w:tcW w:w="8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6A7E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  <w:tc>
          <w:tcPr>
            <w:tcW w:w="85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6A7E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  <w:tc>
          <w:tcPr>
            <w:tcW w:w="8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6A7E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  <w:tc>
          <w:tcPr>
            <w:tcW w:w="8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6A7E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  <w:tc>
          <w:tcPr>
            <w:tcW w:w="85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6A7E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</w:p>
        </w:tc>
        <w:tc>
          <w:tcPr>
            <w:tcW w:w="1290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товаров, работ, услуг</w:t>
            </w:r>
          </w:p>
          <w:p w:rsidR="006A7E15" w:rsidRDefault="006A7E15"/>
        </w:tc>
        <w:tc>
          <w:tcPr>
            <w:tcW w:w="114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6A7E15"/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1146"/>
        </w:trPr>
        <w:tc>
          <w:tcPr>
            <w:tcW w:w="15904" w:type="dxa"/>
            <w:gridSpan w:val="51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2"/>
              </w:rPr>
              <w:t>В период с 2025 по 2030 годы в рамках результата будет осуществлена поставка планшетных компьютеров, функционирующих на базе отечественной мобильной операционной системы, включенной в единый реестр российских программ для электронных вычислительных машин и</w:t>
            </w:r>
            <w:r>
              <w:rPr>
                <w:rFonts w:ascii="Times New Roman" w:eastAsia="Times New Roman" w:hAnsi="Times New Roman" w:cs="Times New Roman"/>
                <w:spacing w:val="-2"/>
                <w:sz w:val="22"/>
              </w:rPr>
              <w:t xml:space="preserve"> баз данных, в целях обеспечения педагогических работников образовательных организаций начального общего и среднего общего образования для работы с электронными журналами и электронным образовательным контентом.</w:t>
            </w:r>
          </w:p>
          <w:p w:rsidR="006A7E15" w:rsidRDefault="006A7E15"/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2264"/>
        </w:trPr>
        <w:tc>
          <w:tcPr>
            <w:tcW w:w="15904" w:type="dxa"/>
            <w:gridSpan w:val="51"/>
            <w:tcBorders>
              <w:top w:val="single" w:sz="5" w:space="0" w:color="000000"/>
            </w:tcBorders>
          </w:tcPr>
          <w:p w:rsidR="006A7E15" w:rsidRDefault="006A7E15"/>
        </w:tc>
        <w:tc>
          <w:tcPr>
            <w:tcW w:w="287" w:type="dxa"/>
          </w:tcPr>
          <w:p w:rsidR="006A7E15" w:rsidRDefault="006A7E15"/>
        </w:tc>
      </w:tr>
      <w:tr w:rsidR="006A7E15">
        <w:trPr>
          <w:trHeight w:hRule="exact" w:val="2250"/>
        </w:trPr>
        <w:tc>
          <w:tcPr>
            <w:tcW w:w="16191" w:type="dxa"/>
            <w:gridSpan w:val="52"/>
          </w:tcPr>
          <w:p w:rsidR="006A7E15" w:rsidRDefault="006A7E15"/>
        </w:tc>
      </w:tr>
      <w:tr w:rsidR="006A7E15">
        <w:trPr>
          <w:trHeight w:hRule="exact" w:val="143"/>
        </w:trPr>
        <w:tc>
          <w:tcPr>
            <w:tcW w:w="16191" w:type="dxa"/>
            <w:gridSpan w:val="52"/>
          </w:tcPr>
          <w:p w:rsidR="006A7E15" w:rsidRDefault="006A7E15"/>
        </w:tc>
      </w:tr>
      <w:tr w:rsidR="006A7E15">
        <w:trPr>
          <w:trHeight w:hRule="exact" w:val="287"/>
        </w:trPr>
        <w:tc>
          <w:tcPr>
            <w:tcW w:w="16191" w:type="dxa"/>
            <w:gridSpan w:val="52"/>
          </w:tcPr>
          <w:p w:rsidR="006A7E15" w:rsidRDefault="006A7E15"/>
        </w:tc>
      </w:tr>
      <w:tr w:rsidR="006A7E15">
        <w:trPr>
          <w:trHeight w:hRule="exact" w:val="429"/>
        </w:trPr>
        <w:tc>
          <w:tcPr>
            <w:tcW w:w="15904" w:type="dxa"/>
            <w:gridSpan w:val="51"/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</w:t>
            </w:r>
          </w:p>
        </w:tc>
        <w:tc>
          <w:tcPr>
            <w:tcW w:w="287" w:type="dxa"/>
          </w:tcPr>
          <w:p w:rsidR="006A7E15" w:rsidRDefault="006A7E15"/>
        </w:tc>
      </w:tr>
      <w:tr w:rsidR="006A7E15">
        <w:trPr>
          <w:trHeight w:hRule="exact" w:val="144"/>
        </w:trPr>
        <w:tc>
          <w:tcPr>
            <w:tcW w:w="860" w:type="dxa"/>
            <w:gridSpan w:val="4"/>
            <w:shd w:val="clear" w:color="auto" w:fill="auto"/>
          </w:tcPr>
          <w:p w:rsidR="006A7E15" w:rsidRDefault="00552EB1">
            <w:pPr>
              <w:spacing w:line="230" w:lineRule="auto"/>
              <w:rPr>
                <w:rFonts w:ascii="Arial" w:eastAsia="Arial" w:hAnsi="Arial" w:cs="Arial"/>
                <w:spacing w:val="-2"/>
                <w:sz w:val="16"/>
              </w:rPr>
            </w:pPr>
            <w:r>
              <w:rPr>
                <w:rFonts w:ascii="Arial" w:eastAsia="Arial" w:hAnsi="Arial" w:cs="Arial"/>
                <w:spacing w:val="-2"/>
                <w:sz w:val="16"/>
              </w:rPr>
              <w:lastRenderedPageBreak/>
              <w:t>0</w:t>
            </w:r>
          </w:p>
          <w:p w:rsidR="006A7E15" w:rsidRDefault="00552EB1">
            <w:pPr>
              <w:spacing w:line="230" w:lineRule="auto"/>
              <w:rPr>
                <w:rFonts w:ascii="Arial" w:eastAsia="Arial" w:hAnsi="Arial" w:cs="Arial"/>
                <w:spacing w:val="-2"/>
                <w:sz w:val="16"/>
              </w:rPr>
            </w:pPr>
            <w:r>
              <w:rPr>
                <w:rFonts w:ascii="Arial" w:eastAsia="Arial" w:hAnsi="Arial" w:cs="Arial"/>
                <w:spacing w:val="-2"/>
                <w:sz w:val="16"/>
              </w:rPr>
              <w:t>0</w:t>
            </w:r>
          </w:p>
        </w:tc>
        <w:tc>
          <w:tcPr>
            <w:tcW w:w="15044" w:type="dxa"/>
            <w:gridSpan w:val="47"/>
            <w:shd w:val="clear" w:color="auto" w:fill="auto"/>
            <w:vAlign w:val="center"/>
          </w:tcPr>
          <w:p w:rsidR="006A7E15" w:rsidRDefault="006A7E15"/>
        </w:tc>
        <w:tc>
          <w:tcPr>
            <w:tcW w:w="287" w:type="dxa"/>
          </w:tcPr>
          <w:p w:rsidR="006A7E15" w:rsidRDefault="006A7E15"/>
        </w:tc>
      </w:tr>
      <w:tr w:rsidR="006A7E15">
        <w:trPr>
          <w:trHeight w:hRule="exact" w:val="430"/>
        </w:trPr>
        <w:tc>
          <w:tcPr>
            <w:tcW w:w="15904" w:type="dxa"/>
            <w:gridSpan w:val="51"/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5. Финансовое обеспечение реализации регионального проекта</w:t>
            </w:r>
          </w:p>
          <w:p w:rsidR="006A7E15" w:rsidRDefault="006A7E15"/>
        </w:tc>
        <w:tc>
          <w:tcPr>
            <w:tcW w:w="287" w:type="dxa"/>
          </w:tcPr>
          <w:p w:rsidR="006A7E15" w:rsidRDefault="006A7E15"/>
        </w:tc>
      </w:tr>
      <w:tr w:rsidR="006A7E15">
        <w:trPr>
          <w:trHeight w:hRule="exact" w:val="143"/>
        </w:trPr>
        <w:tc>
          <w:tcPr>
            <w:tcW w:w="15904" w:type="dxa"/>
            <w:gridSpan w:val="51"/>
            <w:tcBorders>
              <w:bottom w:val="single" w:sz="5" w:space="0" w:color="000000"/>
            </w:tcBorders>
          </w:tcPr>
          <w:p w:rsidR="006A7E15" w:rsidRDefault="006A7E15"/>
        </w:tc>
        <w:tc>
          <w:tcPr>
            <w:tcW w:w="287" w:type="dxa"/>
          </w:tcPr>
          <w:p w:rsidR="006A7E15" w:rsidRDefault="006A7E15"/>
        </w:tc>
      </w:tr>
      <w:tr w:rsidR="006A7E15">
        <w:trPr>
          <w:trHeight w:hRule="exact" w:val="430"/>
        </w:trPr>
        <w:tc>
          <w:tcPr>
            <w:tcW w:w="71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3582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0030" w:type="dxa"/>
            <w:gridSpan w:val="3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Объем финансового обеспечения по годам реализации (тыс. рублей)</w:t>
            </w:r>
          </w:p>
        </w:tc>
        <w:tc>
          <w:tcPr>
            <w:tcW w:w="1576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Всего</w:t>
            </w:r>
          </w:p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(тыс. рублей)</w:t>
            </w:r>
          </w:p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286"/>
        </w:trPr>
        <w:tc>
          <w:tcPr>
            <w:tcW w:w="71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3582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2024</w:t>
            </w:r>
          </w:p>
        </w:tc>
        <w:tc>
          <w:tcPr>
            <w:tcW w:w="1433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2025</w:t>
            </w:r>
          </w:p>
        </w:tc>
        <w:tc>
          <w:tcPr>
            <w:tcW w:w="1433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2026</w:t>
            </w:r>
          </w:p>
        </w:tc>
        <w:tc>
          <w:tcPr>
            <w:tcW w:w="143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2027</w:t>
            </w:r>
          </w:p>
        </w:tc>
        <w:tc>
          <w:tcPr>
            <w:tcW w:w="1432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2028</w:t>
            </w:r>
          </w:p>
        </w:tc>
        <w:tc>
          <w:tcPr>
            <w:tcW w:w="1433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2029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2030</w:t>
            </w:r>
          </w:p>
        </w:tc>
        <w:tc>
          <w:tcPr>
            <w:tcW w:w="1576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287"/>
        </w:trPr>
        <w:tc>
          <w:tcPr>
            <w:tcW w:w="7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</w:p>
        </w:tc>
        <w:tc>
          <w:tcPr>
            <w:tcW w:w="358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</w:t>
            </w:r>
          </w:p>
        </w:tc>
        <w:tc>
          <w:tcPr>
            <w:tcW w:w="1433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</w:t>
            </w:r>
          </w:p>
        </w:tc>
        <w:tc>
          <w:tcPr>
            <w:tcW w:w="1433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5</w:t>
            </w:r>
          </w:p>
        </w:tc>
        <w:tc>
          <w:tcPr>
            <w:tcW w:w="143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</w:t>
            </w:r>
          </w:p>
        </w:tc>
        <w:tc>
          <w:tcPr>
            <w:tcW w:w="1432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</w:t>
            </w:r>
          </w:p>
        </w:tc>
        <w:tc>
          <w:tcPr>
            <w:tcW w:w="1433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8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9</w:t>
            </w:r>
          </w:p>
        </w:tc>
        <w:tc>
          <w:tcPr>
            <w:tcW w:w="1576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10</w:t>
            </w:r>
          </w:p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974"/>
        </w:trPr>
        <w:tc>
          <w:tcPr>
            <w:tcW w:w="7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1</w:t>
            </w:r>
          </w:p>
          <w:p w:rsidR="006A7E15" w:rsidRDefault="006A7E15"/>
        </w:tc>
        <w:tc>
          <w:tcPr>
            <w:tcW w:w="15188" w:type="dxa"/>
            <w:gridSpan w:val="4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Обеспечено массовое внедрение цифровых сервисов взаимодействия с гражданами на базе созданных цифровых платформ в отраслях экономики и социальной сферы для исключения административных барьеров и повышения удовлетворенности качеством предоставления услуг в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электронном виде</w:t>
            </w:r>
            <w:r>
              <w:rPr>
                <w:rFonts w:ascii="Times New Roman" w:eastAsia="Times New Roman" w:hAnsi="Times New Roman" w:cs="Times New Roman"/>
                <w:color w:val="FFFFFF"/>
                <w:spacing w:val="-2"/>
                <w:sz w:val="7"/>
                <w:szCs w:val="7"/>
              </w:rPr>
              <w:t>0</w:t>
            </w:r>
          </w:p>
          <w:p w:rsidR="006A7E15" w:rsidRDefault="006A7E15"/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1805"/>
        </w:trPr>
        <w:tc>
          <w:tcPr>
            <w:tcW w:w="71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1.1</w:t>
            </w:r>
          </w:p>
        </w:tc>
        <w:tc>
          <w:tcPr>
            <w:tcW w:w="3582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 государственных и муниципальных образовательных организациях сформирована ИТ-инфраструктура для обеспечения в помещениях безопасного доступа к государственным, муниципальным и иным информационным системам, а также к информационно-телекоммуникационной сет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и "Интернет"</w:t>
            </w:r>
          </w:p>
        </w:tc>
        <w:tc>
          <w:tcPr>
            <w:tcW w:w="1433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0,00</w:t>
            </w:r>
          </w:p>
        </w:tc>
        <w:tc>
          <w:tcPr>
            <w:tcW w:w="1433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333 418,44</w:t>
            </w:r>
          </w:p>
        </w:tc>
        <w:tc>
          <w:tcPr>
            <w:tcW w:w="1433" w:type="dxa"/>
            <w:gridSpan w:val="6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34 624,06</w:t>
            </w:r>
          </w:p>
        </w:tc>
        <w:tc>
          <w:tcPr>
            <w:tcW w:w="1433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51 523,02</w:t>
            </w:r>
          </w:p>
        </w:tc>
        <w:tc>
          <w:tcPr>
            <w:tcW w:w="1432" w:type="dxa"/>
            <w:gridSpan w:val="7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0,00</w:t>
            </w:r>
          </w:p>
        </w:tc>
        <w:tc>
          <w:tcPr>
            <w:tcW w:w="1433" w:type="dxa"/>
            <w:gridSpan w:val="7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0,00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0,00</w:t>
            </w:r>
          </w:p>
        </w:tc>
        <w:tc>
          <w:tcPr>
            <w:tcW w:w="1576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419 565,52</w:t>
            </w:r>
          </w:p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1806"/>
        </w:trPr>
        <w:tc>
          <w:tcPr>
            <w:tcW w:w="71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3582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1433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1433" w:type="dxa"/>
            <w:gridSpan w:val="6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1433" w:type="dxa"/>
            <w:gridSpan w:val="6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1433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1432" w:type="dxa"/>
            <w:gridSpan w:val="7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1433" w:type="dxa"/>
            <w:gridSpan w:val="7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1576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974"/>
        </w:trPr>
        <w:tc>
          <w:tcPr>
            <w:tcW w:w="7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1.1.1.</w:t>
            </w:r>
          </w:p>
        </w:tc>
        <w:tc>
          <w:tcPr>
            <w:tcW w:w="358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4"/>
              </w:rPr>
              <w:t>Консолидированный бюджет субъекта Российской Федерации, всего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0,00</w:t>
            </w:r>
          </w:p>
        </w:tc>
        <w:tc>
          <w:tcPr>
            <w:tcW w:w="1433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333 418,44</w:t>
            </w:r>
          </w:p>
        </w:tc>
        <w:tc>
          <w:tcPr>
            <w:tcW w:w="1433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34 624,06</w:t>
            </w:r>
          </w:p>
        </w:tc>
        <w:tc>
          <w:tcPr>
            <w:tcW w:w="143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51 523,02</w:t>
            </w:r>
          </w:p>
        </w:tc>
        <w:tc>
          <w:tcPr>
            <w:tcW w:w="1432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0,00</w:t>
            </w:r>
          </w:p>
        </w:tc>
        <w:tc>
          <w:tcPr>
            <w:tcW w:w="1433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0,00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0,00</w:t>
            </w:r>
          </w:p>
        </w:tc>
        <w:tc>
          <w:tcPr>
            <w:tcW w:w="1576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419 565,52</w:t>
            </w:r>
          </w:p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716"/>
        </w:trPr>
        <w:tc>
          <w:tcPr>
            <w:tcW w:w="7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1.1.1.1.</w:t>
            </w:r>
          </w:p>
        </w:tc>
        <w:tc>
          <w:tcPr>
            <w:tcW w:w="358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4"/>
              </w:rPr>
              <w:t>бюджет субъекта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0,00</w:t>
            </w:r>
          </w:p>
        </w:tc>
        <w:tc>
          <w:tcPr>
            <w:tcW w:w="1433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333 418,44</w:t>
            </w:r>
          </w:p>
        </w:tc>
        <w:tc>
          <w:tcPr>
            <w:tcW w:w="1433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34 624,06</w:t>
            </w:r>
          </w:p>
        </w:tc>
        <w:tc>
          <w:tcPr>
            <w:tcW w:w="143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51 523,02</w:t>
            </w:r>
          </w:p>
        </w:tc>
        <w:tc>
          <w:tcPr>
            <w:tcW w:w="1432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433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76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</w:t>
            </w:r>
          </w:p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975"/>
        </w:trPr>
        <w:tc>
          <w:tcPr>
            <w:tcW w:w="7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1.1.2.</w:t>
            </w:r>
          </w:p>
        </w:tc>
        <w:tc>
          <w:tcPr>
            <w:tcW w:w="358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4"/>
              </w:rPr>
              <w:t>бюджеты государственных внебюджетных фондов Российской Федерации, всего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0,00</w:t>
            </w:r>
          </w:p>
        </w:tc>
        <w:tc>
          <w:tcPr>
            <w:tcW w:w="1433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433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43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432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433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76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</w:t>
            </w:r>
          </w:p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716"/>
        </w:trPr>
        <w:tc>
          <w:tcPr>
            <w:tcW w:w="7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1.1.3.</w:t>
            </w:r>
          </w:p>
        </w:tc>
        <w:tc>
          <w:tcPr>
            <w:tcW w:w="358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pacing w:val="-2"/>
                <w:sz w:val="24"/>
              </w:rPr>
              <w:t>Внебюджетные источники, всего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0,00</w:t>
            </w:r>
          </w:p>
        </w:tc>
        <w:tc>
          <w:tcPr>
            <w:tcW w:w="1433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433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43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432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433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>-</w:t>
            </w:r>
          </w:p>
        </w:tc>
        <w:tc>
          <w:tcPr>
            <w:tcW w:w="1576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  <w:t xml:space="preserve"> </w:t>
            </w:r>
          </w:p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659"/>
        </w:trPr>
        <w:tc>
          <w:tcPr>
            <w:tcW w:w="4298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ИТОГО ПО РЕГИОНАЛЬНОМУ 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333 418,44</w:t>
            </w:r>
          </w:p>
        </w:tc>
        <w:tc>
          <w:tcPr>
            <w:tcW w:w="1433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34 624,06</w:t>
            </w:r>
          </w:p>
        </w:tc>
        <w:tc>
          <w:tcPr>
            <w:tcW w:w="143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51 523,02</w:t>
            </w:r>
          </w:p>
        </w:tc>
        <w:tc>
          <w:tcPr>
            <w:tcW w:w="1432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576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419 565,52</w:t>
            </w:r>
          </w:p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430"/>
        </w:trPr>
        <w:tc>
          <w:tcPr>
            <w:tcW w:w="15904" w:type="dxa"/>
            <w:gridSpan w:val="51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8</w:t>
            </w:r>
          </w:p>
        </w:tc>
        <w:tc>
          <w:tcPr>
            <w:tcW w:w="287" w:type="dxa"/>
          </w:tcPr>
          <w:p w:rsidR="006A7E15" w:rsidRDefault="006A7E15"/>
        </w:tc>
      </w:tr>
      <w:tr w:rsidR="006A7E15">
        <w:trPr>
          <w:trHeight w:hRule="exact" w:val="430"/>
        </w:trPr>
        <w:tc>
          <w:tcPr>
            <w:tcW w:w="71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>№ п/п</w:t>
            </w:r>
          </w:p>
        </w:tc>
        <w:tc>
          <w:tcPr>
            <w:tcW w:w="3582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0030" w:type="dxa"/>
            <w:gridSpan w:val="3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Объем финансового обеспечения по годам реализации (тыс. рублей)</w:t>
            </w:r>
          </w:p>
        </w:tc>
        <w:tc>
          <w:tcPr>
            <w:tcW w:w="1576" w:type="dxa"/>
            <w:gridSpan w:val="5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Всего</w:t>
            </w:r>
          </w:p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(тыс. рублей)</w:t>
            </w:r>
          </w:p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286"/>
        </w:trPr>
        <w:tc>
          <w:tcPr>
            <w:tcW w:w="71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3582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2024</w:t>
            </w:r>
          </w:p>
        </w:tc>
        <w:tc>
          <w:tcPr>
            <w:tcW w:w="1433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2025</w:t>
            </w:r>
          </w:p>
        </w:tc>
        <w:tc>
          <w:tcPr>
            <w:tcW w:w="1433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2026</w:t>
            </w:r>
          </w:p>
        </w:tc>
        <w:tc>
          <w:tcPr>
            <w:tcW w:w="143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2027</w:t>
            </w:r>
          </w:p>
        </w:tc>
        <w:tc>
          <w:tcPr>
            <w:tcW w:w="1432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2028</w:t>
            </w:r>
          </w:p>
        </w:tc>
        <w:tc>
          <w:tcPr>
            <w:tcW w:w="1433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2029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2030</w:t>
            </w:r>
          </w:p>
        </w:tc>
        <w:tc>
          <w:tcPr>
            <w:tcW w:w="1576" w:type="dxa"/>
            <w:gridSpan w:val="5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287"/>
        </w:trPr>
        <w:tc>
          <w:tcPr>
            <w:tcW w:w="7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</w:p>
        </w:tc>
        <w:tc>
          <w:tcPr>
            <w:tcW w:w="358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</w:t>
            </w:r>
          </w:p>
        </w:tc>
        <w:tc>
          <w:tcPr>
            <w:tcW w:w="1433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</w:t>
            </w:r>
          </w:p>
        </w:tc>
        <w:tc>
          <w:tcPr>
            <w:tcW w:w="1433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5</w:t>
            </w:r>
          </w:p>
        </w:tc>
        <w:tc>
          <w:tcPr>
            <w:tcW w:w="143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</w:t>
            </w:r>
          </w:p>
        </w:tc>
        <w:tc>
          <w:tcPr>
            <w:tcW w:w="1432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</w:t>
            </w:r>
          </w:p>
        </w:tc>
        <w:tc>
          <w:tcPr>
            <w:tcW w:w="1433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8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9</w:t>
            </w:r>
          </w:p>
        </w:tc>
        <w:tc>
          <w:tcPr>
            <w:tcW w:w="1576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10</w:t>
            </w:r>
          </w:p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57"/>
        </w:trPr>
        <w:tc>
          <w:tcPr>
            <w:tcW w:w="4298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right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ПРОЕКТУ: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6A7E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1433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6A7E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1433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6A7E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143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6A7E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1432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6A7E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1433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6A7E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6A7E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1576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6A7E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</w:p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975"/>
        </w:trPr>
        <w:tc>
          <w:tcPr>
            <w:tcW w:w="4298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 том числе:</w:t>
            </w:r>
          </w:p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Консолидированный бюджет субъекта</w:t>
            </w:r>
          </w:p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Российской Федерации, из них: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333 418,44</w:t>
            </w:r>
          </w:p>
        </w:tc>
        <w:tc>
          <w:tcPr>
            <w:tcW w:w="1433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34 624,06</w:t>
            </w:r>
          </w:p>
        </w:tc>
        <w:tc>
          <w:tcPr>
            <w:tcW w:w="143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51 523,02</w:t>
            </w:r>
          </w:p>
        </w:tc>
        <w:tc>
          <w:tcPr>
            <w:tcW w:w="1432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576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419 565,52</w:t>
            </w:r>
          </w:p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974"/>
        </w:trPr>
        <w:tc>
          <w:tcPr>
            <w:tcW w:w="4298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Бюджеты территориальных государственных внебюджетных фондов (бюджеты ТФОМС)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2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576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974"/>
        </w:trPr>
        <w:tc>
          <w:tcPr>
            <w:tcW w:w="4298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Бюджеты государственных внебюджетных фондов Российской Федерации, всего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2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576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573"/>
        </w:trPr>
        <w:tc>
          <w:tcPr>
            <w:tcW w:w="4298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 Внебюджетные источники , всего</w:t>
            </w:r>
          </w:p>
        </w:tc>
        <w:tc>
          <w:tcPr>
            <w:tcW w:w="1433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2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576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430"/>
        </w:trPr>
        <w:tc>
          <w:tcPr>
            <w:tcW w:w="15904" w:type="dxa"/>
            <w:gridSpan w:val="51"/>
            <w:tcBorders>
              <w:top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9</w:t>
            </w:r>
          </w:p>
        </w:tc>
        <w:tc>
          <w:tcPr>
            <w:tcW w:w="287" w:type="dxa"/>
          </w:tcPr>
          <w:p w:rsidR="006A7E15" w:rsidRDefault="006A7E15"/>
        </w:tc>
      </w:tr>
      <w:tr w:rsidR="006A7E15">
        <w:trPr>
          <w:trHeight w:hRule="exact" w:val="573"/>
        </w:trPr>
        <w:tc>
          <w:tcPr>
            <w:tcW w:w="15618" w:type="dxa"/>
            <w:gridSpan w:val="50"/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</w:rPr>
              <w:t>6. Помесячный план исполнения бюджета Пермский край в части бюджетных ассигнований, предусмотренных на финансовое обеспечение реализации регионального проекта в 2025 году</w:t>
            </w:r>
          </w:p>
          <w:p w:rsidR="006A7E15" w:rsidRDefault="006A7E15"/>
        </w:tc>
        <w:tc>
          <w:tcPr>
            <w:tcW w:w="573" w:type="dxa"/>
            <w:gridSpan w:val="2"/>
          </w:tcPr>
          <w:p w:rsidR="006A7E15" w:rsidRDefault="006A7E15"/>
        </w:tc>
      </w:tr>
      <w:tr w:rsidR="006A7E15">
        <w:trPr>
          <w:trHeight w:hRule="exact" w:val="144"/>
        </w:trPr>
        <w:tc>
          <w:tcPr>
            <w:tcW w:w="15904" w:type="dxa"/>
            <w:gridSpan w:val="51"/>
            <w:tcBorders>
              <w:bottom w:val="single" w:sz="5" w:space="0" w:color="000000"/>
            </w:tcBorders>
          </w:tcPr>
          <w:p w:rsidR="006A7E15" w:rsidRDefault="006A7E15"/>
        </w:tc>
        <w:tc>
          <w:tcPr>
            <w:tcW w:w="287" w:type="dxa"/>
          </w:tcPr>
          <w:p w:rsidR="006A7E15" w:rsidRDefault="006A7E15"/>
        </w:tc>
      </w:tr>
      <w:tr w:rsidR="006A7E15">
        <w:trPr>
          <w:trHeight w:hRule="exact" w:val="429"/>
        </w:trPr>
        <w:tc>
          <w:tcPr>
            <w:tcW w:w="71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4299" w:type="dxa"/>
            <w:gridSpan w:val="7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мероприятия (результата)</w:t>
            </w:r>
          </w:p>
        </w:tc>
        <w:tc>
          <w:tcPr>
            <w:tcW w:w="9456" w:type="dxa"/>
            <w:gridSpan w:val="3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План исполнения нарастающим итогом (тыс. рублей)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Всего на конец 2025 года (тыс. рублей)</w:t>
            </w:r>
          </w:p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430"/>
        </w:trPr>
        <w:tc>
          <w:tcPr>
            <w:tcW w:w="71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4299" w:type="dxa"/>
            <w:gridSpan w:val="7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85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янв.</w:t>
            </w:r>
          </w:p>
        </w:tc>
        <w:tc>
          <w:tcPr>
            <w:tcW w:w="86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фев.</w:t>
            </w:r>
          </w:p>
        </w:tc>
        <w:tc>
          <w:tcPr>
            <w:tcW w:w="8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мар.</w:t>
            </w:r>
          </w:p>
        </w:tc>
        <w:tc>
          <w:tcPr>
            <w:tcW w:w="86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апр.</w:t>
            </w:r>
          </w:p>
        </w:tc>
        <w:tc>
          <w:tcPr>
            <w:tcW w:w="85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май</w:t>
            </w:r>
          </w:p>
        </w:tc>
        <w:tc>
          <w:tcPr>
            <w:tcW w:w="8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июнь</w:t>
            </w:r>
          </w:p>
        </w:tc>
        <w:tc>
          <w:tcPr>
            <w:tcW w:w="8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июль</w:t>
            </w:r>
          </w:p>
        </w:tc>
        <w:tc>
          <w:tcPr>
            <w:tcW w:w="85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авг.</w:t>
            </w:r>
          </w:p>
        </w:tc>
        <w:tc>
          <w:tcPr>
            <w:tcW w:w="8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сен.</w:t>
            </w:r>
          </w:p>
        </w:tc>
        <w:tc>
          <w:tcPr>
            <w:tcW w:w="86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окт.</w:t>
            </w:r>
          </w:p>
        </w:tc>
        <w:tc>
          <w:tcPr>
            <w:tcW w:w="85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ноя.</w:t>
            </w:r>
          </w:p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287"/>
        </w:trPr>
        <w:tc>
          <w:tcPr>
            <w:tcW w:w="7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</w:p>
        </w:tc>
        <w:tc>
          <w:tcPr>
            <w:tcW w:w="4299" w:type="dxa"/>
            <w:gridSpan w:val="7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</w:t>
            </w:r>
          </w:p>
        </w:tc>
        <w:tc>
          <w:tcPr>
            <w:tcW w:w="85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</w:t>
            </w:r>
          </w:p>
        </w:tc>
        <w:tc>
          <w:tcPr>
            <w:tcW w:w="86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</w:t>
            </w:r>
          </w:p>
        </w:tc>
        <w:tc>
          <w:tcPr>
            <w:tcW w:w="8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5</w:t>
            </w:r>
          </w:p>
        </w:tc>
        <w:tc>
          <w:tcPr>
            <w:tcW w:w="86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</w:t>
            </w:r>
          </w:p>
        </w:tc>
        <w:tc>
          <w:tcPr>
            <w:tcW w:w="85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</w:t>
            </w:r>
          </w:p>
        </w:tc>
        <w:tc>
          <w:tcPr>
            <w:tcW w:w="8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8</w:t>
            </w:r>
          </w:p>
        </w:tc>
        <w:tc>
          <w:tcPr>
            <w:tcW w:w="8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9</w:t>
            </w:r>
          </w:p>
        </w:tc>
        <w:tc>
          <w:tcPr>
            <w:tcW w:w="85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10</w:t>
            </w:r>
          </w:p>
        </w:tc>
        <w:tc>
          <w:tcPr>
            <w:tcW w:w="8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11</w:t>
            </w:r>
          </w:p>
        </w:tc>
        <w:tc>
          <w:tcPr>
            <w:tcW w:w="86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12</w:t>
            </w:r>
          </w:p>
        </w:tc>
        <w:tc>
          <w:tcPr>
            <w:tcW w:w="85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13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14</w:t>
            </w:r>
          </w:p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974"/>
        </w:trPr>
        <w:tc>
          <w:tcPr>
            <w:tcW w:w="716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</w:t>
            </w:r>
          </w:p>
        </w:tc>
        <w:tc>
          <w:tcPr>
            <w:tcW w:w="15188" w:type="dxa"/>
            <w:gridSpan w:val="4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Обеспечено массовое внедрение цифровых сервисов взаимодействия с гражданами на базе созданных цифровых платформ в отраслях экономики и социальной сферы для исключения административных барьеров и повышения удовлетворенности качеством предоставления услуг в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электронном виде</w:t>
            </w:r>
          </w:p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1548"/>
        </w:trPr>
        <w:tc>
          <w:tcPr>
            <w:tcW w:w="716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1.1.</w:t>
            </w:r>
          </w:p>
        </w:tc>
        <w:tc>
          <w:tcPr>
            <w:tcW w:w="4299" w:type="dxa"/>
            <w:gridSpan w:val="7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Мероприятие (результат) "В государственных и муниципальных образовательных организациях сформирована ИТ-инфраструктура для обеспечения в помещениях безопасного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>доступа к государственным, муниципальным и иным информационным системам, а также к информационно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-телекоммуникационной сети "Интернет""</w:t>
            </w:r>
          </w:p>
        </w:tc>
        <w:tc>
          <w:tcPr>
            <w:tcW w:w="859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lastRenderedPageBreak/>
              <w:t>0,00</w:t>
            </w:r>
          </w:p>
        </w:tc>
        <w:tc>
          <w:tcPr>
            <w:tcW w:w="860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86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860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85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86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86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859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860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860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859" w:type="dxa"/>
            <w:gridSpan w:val="3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gridSpan w:val="4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333 418,44</w:t>
            </w:r>
          </w:p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1533"/>
        </w:trPr>
        <w:tc>
          <w:tcPr>
            <w:tcW w:w="716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4299" w:type="dxa"/>
            <w:gridSpan w:val="7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859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860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86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860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85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86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86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859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860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860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859" w:type="dxa"/>
            <w:gridSpan w:val="3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1433" w:type="dxa"/>
            <w:gridSpan w:val="4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444"/>
        </w:trPr>
        <w:tc>
          <w:tcPr>
            <w:tcW w:w="5015" w:type="dxa"/>
            <w:gridSpan w:val="10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>ИТОГО:</w:t>
            </w:r>
          </w:p>
        </w:tc>
        <w:tc>
          <w:tcPr>
            <w:tcW w:w="85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86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8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86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85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8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8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859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86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860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85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0"/>
              </w:rPr>
              <w:t>0,00</w:t>
            </w:r>
          </w:p>
        </w:tc>
        <w:tc>
          <w:tcPr>
            <w:tcW w:w="1433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333 418,44</w:t>
            </w:r>
          </w:p>
        </w:tc>
        <w:tc>
          <w:tcPr>
            <w:tcW w:w="287" w:type="dxa"/>
            <w:tcBorders>
              <w:left w:val="single" w:sz="5" w:space="0" w:color="000000"/>
            </w:tcBorders>
          </w:tcPr>
          <w:p w:rsidR="006A7E15" w:rsidRDefault="006A7E15"/>
        </w:tc>
      </w:tr>
    </w:tbl>
    <w:p w:rsidR="006A7E15" w:rsidRDefault="006A7E15">
      <w:pPr>
        <w:sectPr w:rsidR="006A7E15">
          <w:pgSz w:w="16848" w:h="11952" w:orient="landscape"/>
          <w:pgMar w:top="562" w:right="432" w:bottom="512" w:left="432" w:header="562" w:footer="512" w:gutter="0"/>
          <w:cols w:space="720"/>
        </w:sectPr>
      </w:pP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"/>
        <w:gridCol w:w="3582"/>
        <w:gridCol w:w="1146"/>
        <w:gridCol w:w="1146"/>
        <w:gridCol w:w="2436"/>
        <w:gridCol w:w="2006"/>
        <w:gridCol w:w="286"/>
        <w:gridCol w:w="2006"/>
        <w:gridCol w:w="2436"/>
        <w:gridCol w:w="287"/>
      </w:tblGrid>
      <w:tr w:rsidR="006A7E15">
        <w:trPr>
          <w:trHeight w:hRule="exact" w:val="430"/>
        </w:trPr>
        <w:tc>
          <w:tcPr>
            <w:tcW w:w="15904" w:type="dxa"/>
            <w:gridSpan w:val="9"/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>10</w:t>
            </w:r>
          </w:p>
        </w:tc>
        <w:tc>
          <w:tcPr>
            <w:tcW w:w="287" w:type="dxa"/>
          </w:tcPr>
          <w:p w:rsidR="006A7E15" w:rsidRDefault="006A7E15"/>
        </w:tc>
      </w:tr>
      <w:tr w:rsidR="006A7E15">
        <w:trPr>
          <w:trHeight w:hRule="exact" w:val="573"/>
        </w:trPr>
        <w:tc>
          <w:tcPr>
            <w:tcW w:w="11176" w:type="dxa"/>
            <w:gridSpan w:val="6"/>
          </w:tcPr>
          <w:p w:rsidR="006A7E15" w:rsidRDefault="006A7E15"/>
        </w:tc>
        <w:tc>
          <w:tcPr>
            <w:tcW w:w="4728" w:type="dxa"/>
            <w:gridSpan w:val="3"/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ПРИЛОЖЕНИЕ №1</w:t>
            </w:r>
          </w:p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к паспорту регионального проекта</w:t>
            </w:r>
          </w:p>
        </w:tc>
        <w:tc>
          <w:tcPr>
            <w:tcW w:w="287" w:type="dxa"/>
          </w:tcPr>
          <w:p w:rsidR="006A7E15" w:rsidRDefault="006A7E15"/>
        </w:tc>
      </w:tr>
      <w:tr w:rsidR="006A7E15">
        <w:trPr>
          <w:trHeight w:hRule="exact" w:val="573"/>
        </w:trPr>
        <w:tc>
          <w:tcPr>
            <w:tcW w:w="11176" w:type="dxa"/>
            <w:gridSpan w:val="6"/>
          </w:tcPr>
          <w:p w:rsidR="006A7E15" w:rsidRDefault="006A7E15"/>
        </w:tc>
        <w:tc>
          <w:tcPr>
            <w:tcW w:w="4728" w:type="dxa"/>
            <w:gridSpan w:val="3"/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Цифровые платформы в отраслях социальной сферы (Пермский край)</w:t>
            </w:r>
          </w:p>
        </w:tc>
        <w:tc>
          <w:tcPr>
            <w:tcW w:w="287" w:type="dxa"/>
          </w:tcPr>
          <w:p w:rsidR="006A7E15" w:rsidRDefault="006A7E15"/>
        </w:tc>
      </w:tr>
      <w:tr w:rsidR="006A7E15">
        <w:trPr>
          <w:trHeight w:hRule="exact" w:val="143"/>
        </w:trPr>
        <w:tc>
          <w:tcPr>
            <w:tcW w:w="860" w:type="dxa"/>
            <w:shd w:val="clear" w:color="auto" w:fill="auto"/>
          </w:tcPr>
          <w:p w:rsidR="006A7E15" w:rsidRDefault="00552EB1">
            <w:pPr>
              <w:spacing w:line="230" w:lineRule="auto"/>
              <w:rPr>
                <w:rFonts w:ascii="Arial" w:eastAsia="Arial" w:hAnsi="Arial" w:cs="Arial"/>
                <w:spacing w:val="-2"/>
                <w:sz w:val="16"/>
              </w:rPr>
            </w:pPr>
            <w:r>
              <w:rPr>
                <w:rFonts w:ascii="Arial" w:eastAsia="Arial" w:hAnsi="Arial" w:cs="Arial"/>
                <w:spacing w:val="-2"/>
                <w:sz w:val="16"/>
              </w:rPr>
              <w:t>0</w:t>
            </w:r>
          </w:p>
          <w:p w:rsidR="006A7E15" w:rsidRDefault="00552EB1">
            <w:pPr>
              <w:spacing w:line="230" w:lineRule="auto"/>
              <w:rPr>
                <w:rFonts w:ascii="Arial" w:eastAsia="Arial" w:hAnsi="Arial" w:cs="Arial"/>
                <w:spacing w:val="-2"/>
                <w:sz w:val="16"/>
              </w:rPr>
            </w:pPr>
            <w:r>
              <w:rPr>
                <w:rFonts w:ascii="Arial" w:eastAsia="Arial" w:hAnsi="Arial" w:cs="Arial"/>
                <w:spacing w:val="-2"/>
                <w:sz w:val="16"/>
              </w:rPr>
              <w:t>0</w:t>
            </w:r>
          </w:p>
        </w:tc>
        <w:tc>
          <w:tcPr>
            <w:tcW w:w="15331" w:type="dxa"/>
            <w:gridSpan w:val="9"/>
            <w:shd w:val="clear" w:color="auto" w:fill="auto"/>
            <w:vAlign w:val="center"/>
          </w:tcPr>
          <w:p w:rsidR="006A7E15" w:rsidRDefault="006A7E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</w:p>
        </w:tc>
      </w:tr>
      <w:tr w:rsidR="006A7E15">
        <w:trPr>
          <w:trHeight w:hRule="exact" w:val="430"/>
        </w:trPr>
        <w:tc>
          <w:tcPr>
            <w:tcW w:w="16191" w:type="dxa"/>
            <w:gridSpan w:val="10"/>
            <w:tcBorders>
              <w:bottom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План реализации регионального проекта</w:t>
            </w:r>
          </w:p>
        </w:tc>
      </w:tr>
      <w:tr w:rsidR="006A7E15">
        <w:trPr>
          <w:trHeight w:hRule="exact" w:val="1146"/>
        </w:trPr>
        <w:tc>
          <w:tcPr>
            <w:tcW w:w="86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358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мероприятия (результата), контрольной точки</w:t>
            </w:r>
          </w:p>
        </w:tc>
        <w:tc>
          <w:tcPr>
            <w:tcW w:w="22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472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Взаимосвязь</w:t>
            </w:r>
          </w:p>
        </w:tc>
        <w:tc>
          <w:tcPr>
            <w:tcW w:w="20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272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и характеристика подтверждающего документа</w:t>
            </w:r>
          </w:p>
        </w:tc>
      </w:tr>
      <w:tr w:rsidR="006A7E15">
        <w:trPr>
          <w:trHeight w:hRule="exact" w:val="717"/>
        </w:trPr>
        <w:tc>
          <w:tcPr>
            <w:tcW w:w="86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358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4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предшественники</w:t>
            </w:r>
          </w:p>
        </w:tc>
        <w:tc>
          <w:tcPr>
            <w:tcW w:w="22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последователи</w:t>
            </w:r>
          </w:p>
        </w:tc>
        <w:tc>
          <w:tcPr>
            <w:tcW w:w="20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272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</w:tr>
      <w:tr w:rsidR="006A7E15">
        <w:trPr>
          <w:trHeight w:hRule="exact" w:val="286"/>
        </w:trPr>
        <w:tc>
          <w:tcPr>
            <w:tcW w:w="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</w:p>
        </w:tc>
        <w:tc>
          <w:tcPr>
            <w:tcW w:w="3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</w:t>
            </w:r>
          </w:p>
        </w:tc>
        <w:tc>
          <w:tcPr>
            <w:tcW w:w="24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5</w:t>
            </w:r>
          </w:p>
        </w:tc>
        <w:tc>
          <w:tcPr>
            <w:tcW w:w="22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</w:t>
            </w:r>
          </w:p>
        </w:tc>
        <w:tc>
          <w:tcPr>
            <w:tcW w:w="2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</w:t>
            </w:r>
          </w:p>
        </w:tc>
        <w:tc>
          <w:tcPr>
            <w:tcW w:w="272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8</w:t>
            </w:r>
          </w:p>
        </w:tc>
      </w:tr>
      <w:tr w:rsidR="006A7E15">
        <w:trPr>
          <w:trHeight w:hRule="exact" w:val="717"/>
        </w:trPr>
        <w:tc>
          <w:tcPr>
            <w:tcW w:w="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3"/>
              </w:rPr>
              <w:t>1.</w:t>
            </w:r>
          </w:p>
        </w:tc>
        <w:tc>
          <w:tcPr>
            <w:tcW w:w="15331" w:type="dxa"/>
            <w:gridSpan w:val="9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 xml:space="preserve">Обеспечено массовое внедрение цифровых сервисов взаимодействия с гражданами на базе созданных цифровых платформ в отраслях экономики и социальной сферы для исключения административных барьеров и повышения удовлетворенности качеством предоставления услуг в 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электронном виде</w:t>
            </w:r>
          </w:p>
        </w:tc>
      </w:tr>
      <w:tr w:rsidR="006A7E15">
        <w:trPr>
          <w:trHeight w:hRule="exact" w:val="2865"/>
        </w:trPr>
        <w:tc>
          <w:tcPr>
            <w:tcW w:w="86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1.1.</w:t>
            </w:r>
          </w:p>
          <w:p w:rsidR="006A7E15" w:rsidRDefault="006A7E15"/>
        </w:tc>
        <w:tc>
          <w:tcPr>
            <w:tcW w:w="358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Мероприятие (результат) "В государственных и муниципальных образовательных организациях сформирована ИТ-инфраструктура для обеспечения в помещениях безопасного доступа к государственным, муниципальным и иным информационным системам, а также к информационно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-телекоммуникационной сети "Интернет""</w:t>
            </w:r>
          </w:p>
          <w:p w:rsidR="006A7E15" w:rsidRDefault="006A7E15"/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2"/>
              </w:rPr>
              <w:t>01.01.2025</w:t>
            </w:r>
          </w:p>
          <w:p w:rsidR="006A7E15" w:rsidRDefault="006A7E15"/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2"/>
              </w:rPr>
              <w:t>31.12.2030</w:t>
            </w:r>
          </w:p>
          <w:p w:rsidR="006A7E15" w:rsidRDefault="006A7E15"/>
        </w:tc>
        <w:tc>
          <w:tcPr>
            <w:tcW w:w="243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Взаимосвязь с иными мероприятиями (результатами) и контрольными точками отсутствует</w:t>
            </w:r>
          </w:p>
          <w:p w:rsidR="006A7E15" w:rsidRDefault="006A7E15"/>
        </w:tc>
        <w:tc>
          <w:tcPr>
            <w:tcW w:w="229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Взаимосвязь с иными мероприятиями (результатами) и контрольными точками отсутствует</w:t>
            </w:r>
          </w:p>
          <w:p w:rsidR="006A7E15" w:rsidRDefault="006A7E15"/>
        </w:tc>
        <w:tc>
          <w:tcPr>
            <w:tcW w:w="20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Каргапольцев А.А.</w:t>
            </w:r>
          </w:p>
          <w:p w:rsidR="006A7E15" w:rsidRDefault="006A7E15"/>
        </w:tc>
        <w:tc>
          <w:tcPr>
            <w:tcW w:w="272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 р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амках результата предусмотрено выделение субсидий бюджетам субъектов Российской Федерации для создания инфраструктуры для обеспечения беспроводного доступа к информационно-телекоммуникационной сети «Интернет» в общеобразовательных организациях Российской Ф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едерации и выполнения работ по их оснащению оборудованием в целях создания условий для применения электронного обучения и </w:t>
            </w:r>
          </w:p>
          <w:p w:rsidR="006A7E15" w:rsidRDefault="006A7E15"/>
        </w:tc>
      </w:tr>
      <w:tr w:rsidR="006A7E15">
        <w:trPr>
          <w:trHeight w:hRule="exact" w:val="2852"/>
        </w:trPr>
        <w:tc>
          <w:tcPr>
            <w:tcW w:w="86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358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243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229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20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272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</w:tr>
      <w:tr w:rsidR="006A7E15">
        <w:trPr>
          <w:trHeight w:hRule="exact" w:val="430"/>
        </w:trPr>
        <w:tc>
          <w:tcPr>
            <w:tcW w:w="15904" w:type="dxa"/>
            <w:gridSpan w:val="9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>11</w:t>
            </w:r>
          </w:p>
        </w:tc>
        <w:tc>
          <w:tcPr>
            <w:tcW w:w="287" w:type="dxa"/>
            <w:tcBorders>
              <w:top w:val="single" w:sz="5" w:space="0" w:color="000000"/>
              <w:bottom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1146"/>
        </w:trPr>
        <w:tc>
          <w:tcPr>
            <w:tcW w:w="86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358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мероприятия (результата), контрольной точки</w:t>
            </w:r>
          </w:p>
        </w:tc>
        <w:tc>
          <w:tcPr>
            <w:tcW w:w="22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472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Взаимосвязь</w:t>
            </w:r>
          </w:p>
        </w:tc>
        <w:tc>
          <w:tcPr>
            <w:tcW w:w="20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272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и характеристика подтверждающего документа</w:t>
            </w:r>
          </w:p>
        </w:tc>
      </w:tr>
      <w:tr w:rsidR="006A7E15">
        <w:trPr>
          <w:trHeight w:hRule="exact" w:val="716"/>
        </w:trPr>
        <w:tc>
          <w:tcPr>
            <w:tcW w:w="86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358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4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предшественники</w:t>
            </w:r>
          </w:p>
        </w:tc>
        <w:tc>
          <w:tcPr>
            <w:tcW w:w="22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последователи</w:t>
            </w:r>
          </w:p>
        </w:tc>
        <w:tc>
          <w:tcPr>
            <w:tcW w:w="20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272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</w:tr>
      <w:tr w:rsidR="006A7E15">
        <w:trPr>
          <w:trHeight w:hRule="exact" w:val="287"/>
        </w:trPr>
        <w:tc>
          <w:tcPr>
            <w:tcW w:w="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</w:p>
        </w:tc>
        <w:tc>
          <w:tcPr>
            <w:tcW w:w="3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</w:t>
            </w:r>
          </w:p>
        </w:tc>
        <w:tc>
          <w:tcPr>
            <w:tcW w:w="24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5</w:t>
            </w:r>
          </w:p>
        </w:tc>
        <w:tc>
          <w:tcPr>
            <w:tcW w:w="22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</w:t>
            </w:r>
          </w:p>
        </w:tc>
        <w:tc>
          <w:tcPr>
            <w:tcW w:w="2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</w:t>
            </w:r>
          </w:p>
        </w:tc>
        <w:tc>
          <w:tcPr>
            <w:tcW w:w="272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8</w:t>
            </w:r>
          </w:p>
        </w:tc>
      </w:tr>
      <w:tr w:rsidR="006A7E15">
        <w:trPr>
          <w:trHeight w:hRule="exact" w:val="2034"/>
        </w:trPr>
        <w:tc>
          <w:tcPr>
            <w:tcW w:w="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6A7E15"/>
        </w:tc>
        <w:tc>
          <w:tcPr>
            <w:tcW w:w="3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6A7E15"/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right w:w="72" w:type="dxa"/>
            </w:tcMar>
          </w:tcPr>
          <w:p w:rsidR="006A7E15" w:rsidRDefault="006A7E15"/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</w:tcMar>
          </w:tcPr>
          <w:p w:rsidR="006A7E15" w:rsidRDefault="006A7E15"/>
        </w:tc>
        <w:tc>
          <w:tcPr>
            <w:tcW w:w="24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6A7E15"/>
        </w:tc>
        <w:tc>
          <w:tcPr>
            <w:tcW w:w="22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6A7E15"/>
        </w:tc>
        <w:tc>
          <w:tcPr>
            <w:tcW w:w="2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6A7E15"/>
        </w:tc>
        <w:tc>
          <w:tcPr>
            <w:tcW w:w="272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дистанционных образовательных технологий в соответствии со стандартом оснащения общеобразовательных организаций.</w:t>
            </w:r>
          </w:p>
          <w:p w:rsidR="006A7E15" w:rsidRDefault="006A7E15"/>
        </w:tc>
      </w:tr>
      <w:tr w:rsidR="006A7E15">
        <w:trPr>
          <w:trHeight w:hRule="exact" w:val="2293"/>
        </w:trPr>
        <w:tc>
          <w:tcPr>
            <w:tcW w:w="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3"/>
              </w:rPr>
              <w:t>1.1.1.</w:t>
            </w:r>
          </w:p>
        </w:tc>
        <w:tc>
          <w:tcPr>
            <w:tcW w:w="3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Контрольная точка"Утверждены (одобрены, сформированы) документы, необходимые для оказания услуги (выполнения работы)", значение: 1.0000, Условная единица</w:t>
            </w:r>
          </w:p>
          <w:p w:rsidR="006A7E15" w:rsidRDefault="006A7E15"/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2"/>
              </w:rPr>
              <w:t>28.03.2025</w:t>
            </w:r>
          </w:p>
          <w:p w:rsidR="006A7E15" w:rsidRDefault="006A7E15"/>
        </w:tc>
        <w:tc>
          <w:tcPr>
            <w:tcW w:w="24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Взаимосвязь с иными мероприятиями (результатами) и контрольными точками отсутствует</w:t>
            </w:r>
          </w:p>
          <w:p w:rsidR="006A7E15" w:rsidRDefault="006A7E15"/>
        </w:tc>
        <w:tc>
          <w:tcPr>
            <w:tcW w:w="22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03</w:t>
            </w:r>
          </w:p>
          <w:p w:rsidR="006A7E15" w:rsidRDefault="006A7E15"/>
        </w:tc>
        <w:tc>
          <w:tcPr>
            <w:tcW w:w="2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Каргапольцев А.А.</w:t>
            </w:r>
          </w:p>
          <w:p w:rsidR="006A7E15" w:rsidRDefault="006A7E15"/>
        </w:tc>
        <w:tc>
          <w:tcPr>
            <w:tcW w:w="272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Сформировано техническое задание, необходимое для заключение государственного контракта на выполнение работ</w:t>
            </w:r>
          </w:p>
          <w:p w:rsidR="006A7E15" w:rsidRDefault="006A7E15"/>
        </w:tc>
      </w:tr>
      <w:tr w:rsidR="006A7E15">
        <w:trPr>
          <w:trHeight w:hRule="exact" w:val="1246"/>
        </w:trPr>
        <w:tc>
          <w:tcPr>
            <w:tcW w:w="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3"/>
              </w:rPr>
              <w:t>1.1.2.</w:t>
            </w:r>
          </w:p>
        </w:tc>
        <w:tc>
          <w:tcPr>
            <w:tcW w:w="3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Контрольная точка"Закупка включена в план закупок", значение: 1.0000, Условная единица</w:t>
            </w:r>
          </w:p>
          <w:p w:rsidR="006A7E15" w:rsidRDefault="006A7E15"/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2"/>
              </w:rPr>
              <w:t>15.05.2025</w:t>
            </w:r>
          </w:p>
          <w:p w:rsidR="006A7E15" w:rsidRDefault="006A7E15"/>
        </w:tc>
        <w:tc>
          <w:tcPr>
            <w:tcW w:w="24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02</w:t>
            </w:r>
          </w:p>
          <w:p w:rsidR="006A7E15" w:rsidRDefault="006A7E15"/>
        </w:tc>
        <w:tc>
          <w:tcPr>
            <w:tcW w:w="22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07</w:t>
            </w:r>
          </w:p>
          <w:p w:rsidR="006A7E15" w:rsidRDefault="006A7E15"/>
        </w:tc>
        <w:tc>
          <w:tcPr>
            <w:tcW w:w="2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Каргапольцев А.А.</w:t>
            </w:r>
          </w:p>
          <w:p w:rsidR="006A7E15" w:rsidRDefault="006A7E15"/>
        </w:tc>
        <w:tc>
          <w:tcPr>
            <w:tcW w:w="272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Закупка включена в план закупок</w:t>
            </w:r>
          </w:p>
          <w:p w:rsidR="006A7E15" w:rsidRDefault="006A7E15"/>
        </w:tc>
      </w:tr>
      <w:tr w:rsidR="006A7E15">
        <w:trPr>
          <w:trHeight w:hRule="exact" w:val="1247"/>
        </w:trPr>
        <w:tc>
          <w:tcPr>
            <w:tcW w:w="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3"/>
              </w:rPr>
              <w:t>1.1.3.</w:t>
            </w:r>
          </w:p>
        </w:tc>
        <w:tc>
          <w:tcPr>
            <w:tcW w:w="3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Контрольная точка"Заключен договор на закупку товаров, работ, услуг", значение: 1.0000, Условная единица</w:t>
            </w:r>
          </w:p>
          <w:p w:rsidR="006A7E15" w:rsidRDefault="006A7E15"/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2"/>
              </w:rPr>
              <w:t>10.07.2025</w:t>
            </w:r>
          </w:p>
          <w:p w:rsidR="006A7E15" w:rsidRDefault="006A7E15"/>
        </w:tc>
        <w:tc>
          <w:tcPr>
            <w:tcW w:w="24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03</w:t>
            </w:r>
          </w:p>
          <w:p w:rsidR="006A7E15" w:rsidRDefault="006A7E15"/>
        </w:tc>
        <w:tc>
          <w:tcPr>
            <w:tcW w:w="22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04</w:t>
            </w:r>
          </w:p>
          <w:p w:rsidR="006A7E15" w:rsidRDefault="006A7E15"/>
        </w:tc>
        <w:tc>
          <w:tcPr>
            <w:tcW w:w="2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Каргапольцев А.А.</w:t>
            </w:r>
          </w:p>
          <w:p w:rsidR="006A7E15" w:rsidRDefault="006A7E15"/>
        </w:tc>
        <w:tc>
          <w:tcPr>
            <w:tcW w:w="272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Государственный контракт</w:t>
            </w:r>
          </w:p>
          <w:p w:rsidR="006A7E15" w:rsidRDefault="006A7E15"/>
        </w:tc>
      </w:tr>
      <w:tr w:rsidR="006A7E15">
        <w:trPr>
          <w:trHeight w:hRule="exact" w:val="1332"/>
        </w:trPr>
        <w:tc>
          <w:tcPr>
            <w:tcW w:w="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3"/>
              </w:rPr>
              <w:t>1.1.4.</w:t>
            </w:r>
          </w:p>
        </w:tc>
        <w:tc>
          <w:tcPr>
            <w:tcW w:w="3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Контрольная точка"Сведения о муниципальном контракте внесены в реестр контрактов, заключенных заказчиками по </w:t>
            </w:r>
          </w:p>
          <w:p w:rsidR="006A7E15" w:rsidRDefault="006A7E15"/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2"/>
              </w:rPr>
              <w:t>25.09.2025</w:t>
            </w:r>
          </w:p>
          <w:p w:rsidR="006A7E15" w:rsidRDefault="006A7E15"/>
        </w:tc>
        <w:tc>
          <w:tcPr>
            <w:tcW w:w="24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07</w:t>
            </w:r>
          </w:p>
          <w:p w:rsidR="006A7E15" w:rsidRDefault="006A7E15"/>
        </w:tc>
        <w:tc>
          <w:tcPr>
            <w:tcW w:w="22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05</w:t>
            </w:r>
          </w:p>
          <w:p w:rsidR="006A7E15" w:rsidRDefault="006A7E15"/>
        </w:tc>
        <w:tc>
          <w:tcPr>
            <w:tcW w:w="2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Каргапольцев А.А.</w:t>
            </w:r>
          </w:p>
          <w:p w:rsidR="006A7E15" w:rsidRDefault="006A7E15"/>
        </w:tc>
        <w:tc>
          <w:tcPr>
            <w:tcW w:w="272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Данные внесены в реестр контрактов</w:t>
            </w:r>
          </w:p>
          <w:p w:rsidR="006A7E15" w:rsidRDefault="006A7E15"/>
        </w:tc>
      </w:tr>
      <w:tr w:rsidR="006A7E15">
        <w:trPr>
          <w:trHeight w:hRule="exact" w:val="430"/>
        </w:trPr>
        <w:tc>
          <w:tcPr>
            <w:tcW w:w="15904" w:type="dxa"/>
            <w:gridSpan w:val="9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>12</w:t>
            </w:r>
          </w:p>
        </w:tc>
        <w:tc>
          <w:tcPr>
            <w:tcW w:w="287" w:type="dxa"/>
            <w:tcBorders>
              <w:top w:val="single" w:sz="5" w:space="0" w:color="000000"/>
              <w:bottom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1146"/>
        </w:trPr>
        <w:tc>
          <w:tcPr>
            <w:tcW w:w="86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358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мероприятия (результата), контрольной точки</w:t>
            </w:r>
          </w:p>
        </w:tc>
        <w:tc>
          <w:tcPr>
            <w:tcW w:w="22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472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Взаимосвязь</w:t>
            </w:r>
          </w:p>
        </w:tc>
        <w:tc>
          <w:tcPr>
            <w:tcW w:w="20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272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и характеристика подтверждающего документа</w:t>
            </w:r>
          </w:p>
        </w:tc>
      </w:tr>
      <w:tr w:rsidR="006A7E15">
        <w:trPr>
          <w:trHeight w:hRule="exact" w:val="717"/>
        </w:trPr>
        <w:tc>
          <w:tcPr>
            <w:tcW w:w="86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358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4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предшественники</w:t>
            </w:r>
          </w:p>
        </w:tc>
        <w:tc>
          <w:tcPr>
            <w:tcW w:w="22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последователи</w:t>
            </w:r>
          </w:p>
        </w:tc>
        <w:tc>
          <w:tcPr>
            <w:tcW w:w="20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272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</w:tr>
      <w:tr w:rsidR="006A7E15">
        <w:trPr>
          <w:trHeight w:hRule="exact" w:val="286"/>
        </w:trPr>
        <w:tc>
          <w:tcPr>
            <w:tcW w:w="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</w:p>
        </w:tc>
        <w:tc>
          <w:tcPr>
            <w:tcW w:w="3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</w:t>
            </w:r>
          </w:p>
        </w:tc>
        <w:tc>
          <w:tcPr>
            <w:tcW w:w="24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5</w:t>
            </w:r>
          </w:p>
        </w:tc>
        <w:tc>
          <w:tcPr>
            <w:tcW w:w="22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</w:t>
            </w:r>
          </w:p>
        </w:tc>
        <w:tc>
          <w:tcPr>
            <w:tcW w:w="2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</w:t>
            </w:r>
          </w:p>
        </w:tc>
        <w:tc>
          <w:tcPr>
            <w:tcW w:w="272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8</w:t>
            </w:r>
          </w:p>
        </w:tc>
      </w:tr>
      <w:tr w:rsidR="006A7E15">
        <w:trPr>
          <w:trHeight w:hRule="exact" w:val="717"/>
        </w:trPr>
        <w:tc>
          <w:tcPr>
            <w:tcW w:w="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6A7E15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3"/>
              </w:rPr>
            </w:pPr>
          </w:p>
        </w:tc>
        <w:tc>
          <w:tcPr>
            <w:tcW w:w="3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результатам закупок", значение: 1.0000, Условная единица</w:t>
            </w:r>
          </w:p>
          <w:p w:rsidR="006A7E15" w:rsidRDefault="006A7E15"/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6A7E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6A7E15"/>
        </w:tc>
        <w:tc>
          <w:tcPr>
            <w:tcW w:w="24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6A7E15"/>
        </w:tc>
        <w:tc>
          <w:tcPr>
            <w:tcW w:w="22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6A7E15"/>
        </w:tc>
        <w:tc>
          <w:tcPr>
            <w:tcW w:w="2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6A7E15"/>
        </w:tc>
        <w:tc>
          <w:tcPr>
            <w:tcW w:w="272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6A7E15"/>
        </w:tc>
      </w:tr>
      <w:tr w:rsidR="006A7E15">
        <w:trPr>
          <w:trHeight w:hRule="exact" w:val="1504"/>
        </w:trPr>
        <w:tc>
          <w:tcPr>
            <w:tcW w:w="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3"/>
              </w:rPr>
              <w:t>1.1.5.</w:t>
            </w:r>
          </w:p>
        </w:tc>
        <w:tc>
          <w:tcPr>
            <w:tcW w:w="3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Контрольная точка"Произведена приемка поставленных товаров, выполненных работ, оказанных услуг", значение: 1.0000, Условная единица</w:t>
            </w:r>
          </w:p>
          <w:p w:rsidR="006A7E15" w:rsidRDefault="006A7E15"/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2"/>
              </w:rPr>
              <w:t>28.11.2025</w:t>
            </w:r>
          </w:p>
          <w:p w:rsidR="006A7E15" w:rsidRDefault="006A7E15"/>
        </w:tc>
        <w:tc>
          <w:tcPr>
            <w:tcW w:w="24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04</w:t>
            </w:r>
          </w:p>
          <w:p w:rsidR="006A7E15" w:rsidRDefault="006A7E15"/>
        </w:tc>
        <w:tc>
          <w:tcPr>
            <w:tcW w:w="22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06</w:t>
            </w:r>
          </w:p>
          <w:p w:rsidR="006A7E15" w:rsidRDefault="006A7E15"/>
        </w:tc>
        <w:tc>
          <w:tcPr>
            <w:tcW w:w="2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Каргапольцев А.А.</w:t>
            </w:r>
          </w:p>
          <w:p w:rsidR="006A7E15" w:rsidRDefault="006A7E15"/>
        </w:tc>
        <w:tc>
          <w:tcPr>
            <w:tcW w:w="272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Акт Документ, подтверждающий приемку выполненных работ/оказанных услуг</w:t>
            </w:r>
          </w:p>
          <w:p w:rsidR="006A7E15" w:rsidRDefault="006A7E15"/>
        </w:tc>
      </w:tr>
      <w:tr w:rsidR="006A7E15">
        <w:trPr>
          <w:trHeight w:hRule="exact" w:val="1763"/>
        </w:trPr>
        <w:tc>
          <w:tcPr>
            <w:tcW w:w="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3"/>
              </w:rPr>
              <w:t>1.1.6.</w:t>
            </w:r>
          </w:p>
        </w:tc>
        <w:tc>
          <w:tcPr>
            <w:tcW w:w="3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Контрольная точка"Произведена оплата поставленных товаров, выполненных работ, оказанных услуг по муниципальному контракту", значение: 1.0000, Условная единица</w:t>
            </w:r>
          </w:p>
          <w:p w:rsidR="006A7E15" w:rsidRDefault="006A7E15"/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2"/>
              </w:rPr>
              <w:t>26.12.2025</w:t>
            </w:r>
          </w:p>
          <w:p w:rsidR="006A7E15" w:rsidRDefault="006A7E15"/>
        </w:tc>
        <w:tc>
          <w:tcPr>
            <w:tcW w:w="24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05</w:t>
            </w:r>
          </w:p>
          <w:p w:rsidR="006A7E15" w:rsidRDefault="006A7E15"/>
        </w:tc>
        <w:tc>
          <w:tcPr>
            <w:tcW w:w="22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Взаимосвязь с иными мероприятиями (результатами) и контрольными точками отсутствует</w:t>
            </w:r>
          </w:p>
          <w:p w:rsidR="006A7E15" w:rsidRDefault="006A7E15"/>
        </w:tc>
        <w:tc>
          <w:tcPr>
            <w:tcW w:w="2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Каргапольцев А.А.</w:t>
            </w:r>
          </w:p>
          <w:p w:rsidR="006A7E15" w:rsidRDefault="006A7E15"/>
        </w:tc>
        <w:tc>
          <w:tcPr>
            <w:tcW w:w="272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Прочий тип документа Платежное поручение</w:t>
            </w:r>
          </w:p>
          <w:p w:rsidR="006A7E15" w:rsidRDefault="006A7E15"/>
        </w:tc>
      </w:tr>
      <w:tr w:rsidR="006A7E15">
        <w:trPr>
          <w:trHeight w:hRule="exact" w:val="2091"/>
        </w:trPr>
        <w:tc>
          <w:tcPr>
            <w:tcW w:w="86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3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3"/>
                <w:szCs w:val="23"/>
              </w:rPr>
              <w:t>1.2.</w:t>
            </w:r>
          </w:p>
          <w:p w:rsidR="006A7E15" w:rsidRDefault="006A7E15"/>
        </w:tc>
        <w:tc>
          <w:tcPr>
            <w:tcW w:w="358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Мероприятие (результат) "Образовательные организации обеспечены планшетными компьютерами для работы учителей с электронными журналами и электронным образовательным контентом"</w:t>
            </w:r>
          </w:p>
          <w:p w:rsidR="006A7E15" w:rsidRDefault="006A7E15"/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2"/>
              </w:rPr>
              <w:t>01.01.2025</w:t>
            </w:r>
          </w:p>
          <w:p w:rsidR="006A7E15" w:rsidRDefault="006A7E15"/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2"/>
              </w:rPr>
              <w:t>31.12.2030</w:t>
            </w:r>
          </w:p>
          <w:p w:rsidR="006A7E15" w:rsidRDefault="006A7E15"/>
        </w:tc>
        <w:tc>
          <w:tcPr>
            <w:tcW w:w="243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Взаимосвязь с иными мероприятиями (результатами) и контр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ольными точками отсутствует</w:t>
            </w:r>
          </w:p>
          <w:p w:rsidR="006A7E15" w:rsidRDefault="006A7E15"/>
        </w:tc>
        <w:tc>
          <w:tcPr>
            <w:tcW w:w="229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Взаимосвязь с иными мероприятиями (результатами) и контрольными точками отсутствует</w:t>
            </w:r>
          </w:p>
          <w:p w:rsidR="006A7E15" w:rsidRDefault="006A7E15"/>
        </w:tc>
        <w:tc>
          <w:tcPr>
            <w:tcW w:w="20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Каргапольцев А.А.</w:t>
            </w:r>
          </w:p>
          <w:p w:rsidR="006A7E15" w:rsidRDefault="006A7E15"/>
        </w:tc>
        <w:tc>
          <w:tcPr>
            <w:tcW w:w="272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 период с 2025 по 2030 годы в рамках результата будет осуществлена поставка планшетных компьютеров, функционирующих на баз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е отечественной мобильной операционной системы, включенной в единый реестр российских программ для электронных вычислительных машин и баз данных, в целях </w:t>
            </w:r>
          </w:p>
          <w:p w:rsidR="006A7E15" w:rsidRDefault="006A7E15"/>
        </w:tc>
      </w:tr>
      <w:tr w:rsidR="006A7E15">
        <w:trPr>
          <w:trHeight w:hRule="exact" w:val="2078"/>
        </w:trPr>
        <w:tc>
          <w:tcPr>
            <w:tcW w:w="86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358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243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229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20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272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</w:tr>
      <w:tr w:rsidR="006A7E15">
        <w:trPr>
          <w:trHeight w:hRule="exact" w:val="430"/>
        </w:trPr>
        <w:tc>
          <w:tcPr>
            <w:tcW w:w="15904" w:type="dxa"/>
            <w:gridSpan w:val="9"/>
            <w:tcBorders>
              <w:top w:val="single" w:sz="5" w:space="0" w:color="000000"/>
              <w:bottom w:val="single" w:sz="5" w:space="0" w:color="000000"/>
            </w:tcBorders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>13</w:t>
            </w:r>
          </w:p>
        </w:tc>
        <w:tc>
          <w:tcPr>
            <w:tcW w:w="287" w:type="dxa"/>
            <w:tcBorders>
              <w:top w:val="single" w:sz="5" w:space="0" w:color="000000"/>
              <w:bottom w:val="single" w:sz="5" w:space="0" w:color="000000"/>
            </w:tcBorders>
          </w:tcPr>
          <w:p w:rsidR="006A7E15" w:rsidRDefault="006A7E15"/>
        </w:tc>
      </w:tr>
      <w:tr w:rsidR="006A7E15">
        <w:trPr>
          <w:trHeight w:hRule="exact" w:val="1146"/>
        </w:trPr>
        <w:tc>
          <w:tcPr>
            <w:tcW w:w="86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№ п/п</w:t>
            </w:r>
          </w:p>
        </w:tc>
        <w:tc>
          <w:tcPr>
            <w:tcW w:w="358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Наименование мероприятия (результата), контрольной точки</w:t>
            </w:r>
          </w:p>
        </w:tc>
        <w:tc>
          <w:tcPr>
            <w:tcW w:w="22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Сроки реализации</w:t>
            </w:r>
          </w:p>
        </w:tc>
        <w:tc>
          <w:tcPr>
            <w:tcW w:w="4728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Взаимосвязь</w:t>
            </w:r>
          </w:p>
        </w:tc>
        <w:tc>
          <w:tcPr>
            <w:tcW w:w="20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Ответственный исполнитель</w:t>
            </w:r>
          </w:p>
        </w:tc>
        <w:tc>
          <w:tcPr>
            <w:tcW w:w="272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Вид и характеристика подтверждающего документа</w:t>
            </w:r>
          </w:p>
        </w:tc>
      </w:tr>
      <w:tr w:rsidR="006A7E15">
        <w:trPr>
          <w:trHeight w:hRule="exact" w:val="716"/>
        </w:trPr>
        <w:tc>
          <w:tcPr>
            <w:tcW w:w="86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358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Начало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Окончание</w:t>
            </w:r>
          </w:p>
        </w:tc>
        <w:tc>
          <w:tcPr>
            <w:tcW w:w="24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предшественники</w:t>
            </w:r>
          </w:p>
        </w:tc>
        <w:tc>
          <w:tcPr>
            <w:tcW w:w="22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последователи</w:t>
            </w:r>
          </w:p>
        </w:tc>
        <w:tc>
          <w:tcPr>
            <w:tcW w:w="20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  <w:tc>
          <w:tcPr>
            <w:tcW w:w="272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6A7E15"/>
        </w:tc>
      </w:tr>
      <w:tr w:rsidR="006A7E15">
        <w:trPr>
          <w:trHeight w:hRule="exact" w:val="287"/>
        </w:trPr>
        <w:tc>
          <w:tcPr>
            <w:tcW w:w="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1</w:t>
            </w:r>
          </w:p>
        </w:tc>
        <w:tc>
          <w:tcPr>
            <w:tcW w:w="3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2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3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4</w:t>
            </w:r>
          </w:p>
        </w:tc>
        <w:tc>
          <w:tcPr>
            <w:tcW w:w="24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5</w:t>
            </w:r>
          </w:p>
        </w:tc>
        <w:tc>
          <w:tcPr>
            <w:tcW w:w="22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6</w:t>
            </w:r>
          </w:p>
        </w:tc>
        <w:tc>
          <w:tcPr>
            <w:tcW w:w="2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7</w:t>
            </w:r>
          </w:p>
        </w:tc>
        <w:tc>
          <w:tcPr>
            <w:tcW w:w="272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8</w:t>
            </w:r>
          </w:p>
        </w:tc>
      </w:tr>
      <w:tr w:rsidR="006A7E15">
        <w:trPr>
          <w:trHeight w:hRule="exact" w:val="1676"/>
        </w:trPr>
        <w:tc>
          <w:tcPr>
            <w:tcW w:w="860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6A7E15"/>
        </w:tc>
        <w:tc>
          <w:tcPr>
            <w:tcW w:w="358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6A7E15"/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right w:w="72" w:type="dxa"/>
            </w:tcMar>
          </w:tcPr>
          <w:p w:rsidR="006A7E15" w:rsidRDefault="006A7E15"/>
        </w:tc>
        <w:tc>
          <w:tcPr>
            <w:tcW w:w="114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243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6A7E15"/>
        </w:tc>
        <w:tc>
          <w:tcPr>
            <w:tcW w:w="2292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6A7E15"/>
        </w:tc>
        <w:tc>
          <w:tcPr>
            <w:tcW w:w="200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6A7E15"/>
        </w:tc>
        <w:tc>
          <w:tcPr>
            <w:tcW w:w="2723" w:type="dxa"/>
            <w:gridSpan w:val="2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обеспечения педагогических работников образовательных организаций начального общего и среднего общего образования для работы с электронными журналами и электронным образовательным контентом.</w:t>
            </w:r>
          </w:p>
          <w:p w:rsidR="006A7E15" w:rsidRDefault="006A7E15"/>
        </w:tc>
      </w:tr>
      <w:tr w:rsidR="006A7E15">
        <w:trPr>
          <w:trHeight w:hRule="exact" w:val="1677"/>
        </w:trPr>
        <w:tc>
          <w:tcPr>
            <w:tcW w:w="860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358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114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243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2292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200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  <w:tc>
          <w:tcPr>
            <w:tcW w:w="2723" w:type="dxa"/>
            <w:gridSpan w:val="2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</w:tcPr>
          <w:p w:rsidR="006A7E15" w:rsidRDefault="006A7E15"/>
        </w:tc>
      </w:tr>
      <w:tr w:rsidR="006A7E15">
        <w:trPr>
          <w:trHeight w:hRule="exact" w:val="1762"/>
        </w:trPr>
        <w:tc>
          <w:tcPr>
            <w:tcW w:w="8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3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3"/>
              </w:rPr>
              <w:t>1.2.1.</w:t>
            </w:r>
          </w:p>
        </w:tc>
        <w:tc>
          <w:tcPr>
            <w:tcW w:w="35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both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Контрольная точка"Контрольная точка не задана"</w:t>
            </w:r>
          </w:p>
          <w:p w:rsidR="006A7E15" w:rsidRDefault="006A7E15"/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t>-</w:t>
            </w:r>
          </w:p>
        </w:tc>
        <w:tc>
          <w:tcPr>
            <w:tcW w:w="11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2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2"/>
              </w:rPr>
              <w:t>-</w:t>
            </w:r>
          </w:p>
          <w:p w:rsidR="006A7E15" w:rsidRDefault="006A7E15"/>
        </w:tc>
        <w:tc>
          <w:tcPr>
            <w:tcW w:w="24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Взаимосвязь с иными мероприятиями (результатами) и контрольными точками отсутствует</w:t>
            </w:r>
          </w:p>
          <w:p w:rsidR="006A7E15" w:rsidRDefault="006A7E15"/>
        </w:tc>
        <w:tc>
          <w:tcPr>
            <w:tcW w:w="2292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Взаимосвязь с иными мероприятиями (результатами) и контрольными точками отсутствует</w:t>
            </w:r>
          </w:p>
          <w:p w:rsidR="006A7E15" w:rsidRDefault="006A7E15"/>
        </w:tc>
        <w:tc>
          <w:tcPr>
            <w:tcW w:w="2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-</w:t>
            </w:r>
          </w:p>
          <w:p w:rsidR="006A7E15" w:rsidRDefault="006A7E15"/>
        </w:tc>
        <w:tc>
          <w:tcPr>
            <w:tcW w:w="272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72" w:type="dxa"/>
              <w:left w:w="72" w:type="dxa"/>
              <w:right w:w="72" w:type="dxa"/>
            </w:tcMar>
          </w:tcPr>
          <w:p w:rsidR="006A7E15" w:rsidRDefault="006A7E15"/>
        </w:tc>
      </w:tr>
    </w:tbl>
    <w:p w:rsidR="006A7E15" w:rsidRDefault="006A7E15">
      <w:pPr>
        <w:sectPr w:rsidR="006A7E15">
          <w:pgSz w:w="16834" w:h="11909" w:orient="landscape"/>
          <w:pgMar w:top="562" w:right="288" w:bottom="512" w:left="288" w:header="562" w:footer="512" w:gutter="0"/>
          <w:cols w:space="720"/>
        </w:sectPr>
      </w:pP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3"/>
        <w:gridCol w:w="1246"/>
        <w:gridCol w:w="9858"/>
        <w:gridCol w:w="9857"/>
        <w:gridCol w:w="1247"/>
        <w:gridCol w:w="201"/>
        <w:gridCol w:w="716"/>
      </w:tblGrid>
      <w:tr w:rsidR="006A7E15">
        <w:trPr>
          <w:trHeight w:hRule="exact" w:val="430"/>
        </w:trPr>
        <w:tc>
          <w:tcPr>
            <w:tcW w:w="22782" w:type="dxa"/>
            <w:gridSpan w:val="6"/>
            <w:shd w:val="clear" w:color="auto" w:fill="auto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</w:rPr>
              <w:lastRenderedPageBreak/>
              <w:t>1</w:t>
            </w:r>
          </w:p>
        </w:tc>
        <w:tc>
          <w:tcPr>
            <w:tcW w:w="716" w:type="dxa"/>
          </w:tcPr>
          <w:p w:rsidR="006A7E15" w:rsidRDefault="006A7E15"/>
        </w:tc>
      </w:tr>
      <w:tr w:rsidR="006A7E15">
        <w:trPr>
          <w:trHeight w:hRule="exact" w:val="430"/>
        </w:trPr>
        <w:tc>
          <w:tcPr>
            <w:tcW w:w="22782" w:type="dxa"/>
            <w:gridSpan w:val="6"/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ДОПОЛНИТЕЛЬНЫЕ И ОБОСНОВЫВАЮЩИЕ МАТЕРИАЛЫ</w:t>
            </w:r>
          </w:p>
        </w:tc>
        <w:tc>
          <w:tcPr>
            <w:tcW w:w="716" w:type="dxa"/>
          </w:tcPr>
          <w:p w:rsidR="006A7E15" w:rsidRDefault="006A7E15"/>
        </w:tc>
      </w:tr>
      <w:tr w:rsidR="006A7E15">
        <w:trPr>
          <w:trHeight w:hRule="exact" w:val="716"/>
        </w:trPr>
        <w:tc>
          <w:tcPr>
            <w:tcW w:w="22782" w:type="dxa"/>
            <w:gridSpan w:val="6"/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регионального проекта</w:t>
            </w:r>
          </w:p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8"/>
              </w:rPr>
              <w:t>Цифровые платформы в отраслях социальной сферы (Пермский край)</w:t>
            </w:r>
          </w:p>
        </w:tc>
        <w:tc>
          <w:tcPr>
            <w:tcW w:w="716" w:type="dxa"/>
          </w:tcPr>
          <w:p w:rsidR="006A7E15" w:rsidRDefault="006A7E15"/>
        </w:tc>
      </w:tr>
      <w:tr w:rsidR="006A7E15">
        <w:trPr>
          <w:trHeight w:hRule="exact" w:val="573"/>
        </w:trPr>
        <w:tc>
          <w:tcPr>
            <w:tcW w:w="23498" w:type="dxa"/>
            <w:gridSpan w:val="7"/>
            <w:shd w:val="clear" w:color="auto" w:fill="auto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8"/>
              </w:rPr>
              <w:t>1. Оценка влияния мероприятия (результата) на достижение показателей регионального проекта</w:t>
            </w:r>
          </w:p>
        </w:tc>
      </w:tr>
      <w:tr w:rsidR="006A7E15">
        <w:trPr>
          <w:trHeight w:hRule="exact" w:val="287"/>
        </w:trPr>
        <w:tc>
          <w:tcPr>
            <w:tcW w:w="373" w:type="dxa"/>
            <w:vMerge w:val="restart"/>
            <w:tcBorders>
              <w:top w:val="single" w:sz="5" w:space="0" w:color="9B9B9B"/>
              <w:left w:val="single" w:sz="5" w:space="0" w:color="9B9B9B"/>
              <w:bottom w:val="single" w:sz="5" w:space="0" w:color="9B9B9B"/>
              <w:right w:val="single" w:sz="5" w:space="0" w:color="9B9B9B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696969"/>
                <w:spacing w:val="-2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696969"/>
                <w:spacing w:val="-2"/>
                <w:sz w:val="10"/>
              </w:rPr>
              <w:t>№ п/п</w:t>
            </w:r>
          </w:p>
        </w:tc>
        <w:tc>
          <w:tcPr>
            <w:tcW w:w="1246" w:type="dxa"/>
            <w:vMerge w:val="restart"/>
            <w:tcBorders>
              <w:top w:val="single" w:sz="5" w:space="0" w:color="9B9B9B"/>
              <w:left w:val="single" w:sz="5" w:space="0" w:color="9B9B9B"/>
              <w:bottom w:val="single" w:sz="5" w:space="0" w:color="9B9B9B"/>
              <w:right w:val="single" w:sz="5" w:space="0" w:color="9B9B9B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696969"/>
                <w:spacing w:val="-2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696969"/>
                <w:spacing w:val="-2"/>
                <w:sz w:val="10"/>
              </w:rPr>
              <w:t>Наименование мероприятия (результата)</w:t>
            </w:r>
          </w:p>
        </w:tc>
        <w:tc>
          <w:tcPr>
            <w:tcW w:w="19715" w:type="dxa"/>
            <w:gridSpan w:val="2"/>
            <w:tcBorders>
              <w:top w:val="single" w:sz="5" w:space="0" w:color="9B9B9B"/>
              <w:left w:val="single" w:sz="5" w:space="0" w:color="9B9B9B"/>
              <w:bottom w:val="single" w:sz="5" w:space="0" w:color="9B9B9B"/>
              <w:right w:val="single" w:sz="5" w:space="0" w:color="9B9B9B"/>
            </w:tcBorders>
            <w:shd w:val="clear" w:color="auto" w:fill="FFFFFF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696969"/>
                <w:spacing w:val="-2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696969"/>
                <w:spacing w:val="-2"/>
                <w:sz w:val="10"/>
              </w:rPr>
              <w:t>Влияние на достижение показателей (процентов)</w:t>
            </w:r>
          </w:p>
        </w:tc>
        <w:tc>
          <w:tcPr>
            <w:tcW w:w="1247" w:type="dxa"/>
            <w:vMerge w:val="restart"/>
            <w:tcBorders>
              <w:top w:val="single" w:sz="5" w:space="0" w:color="9B9B9B"/>
              <w:left w:val="single" w:sz="5" w:space="0" w:color="9B9B9B"/>
              <w:bottom w:val="single" w:sz="5" w:space="0" w:color="9B9B9B"/>
              <w:right w:val="single" w:sz="5" w:space="0" w:color="9B9B9B"/>
            </w:tcBorders>
            <w:shd w:val="clear" w:color="auto" w:fill="FFFFFF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0"/>
              </w:rPr>
              <w:t>Сводный рейтинг (баллов)</w:t>
            </w:r>
          </w:p>
        </w:tc>
        <w:tc>
          <w:tcPr>
            <w:tcW w:w="917" w:type="dxa"/>
            <w:gridSpan w:val="2"/>
            <w:tcBorders>
              <w:left w:val="single" w:sz="5" w:space="0" w:color="9B9B9B"/>
            </w:tcBorders>
          </w:tcPr>
          <w:p w:rsidR="006A7E15" w:rsidRDefault="006A7E15"/>
        </w:tc>
      </w:tr>
      <w:tr w:rsidR="006A7E15">
        <w:trPr>
          <w:trHeight w:hRule="exact" w:val="286"/>
        </w:trPr>
        <w:tc>
          <w:tcPr>
            <w:tcW w:w="373" w:type="dxa"/>
            <w:vMerge/>
            <w:tcBorders>
              <w:top w:val="single" w:sz="5" w:space="0" w:color="9B9B9B"/>
              <w:left w:val="single" w:sz="5" w:space="0" w:color="9B9B9B"/>
              <w:bottom w:val="single" w:sz="5" w:space="0" w:color="9B9B9B"/>
              <w:right w:val="single" w:sz="5" w:space="0" w:color="9B9B9B"/>
            </w:tcBorders>
            <w:shd w:val="clear" w:color="auto" w:fill="FFFFFF"/>
            <w:vAlign w:val="center"/>
          </w:tcPr>
          <w:p w:rsidR="006A7E15" w:rsidRDefault="006A7E15"/>
        </w:tc>
        <w:tc>
          <w:tcPr>
            <w:tcW w:w="1246" w:type="dxa"/>
            <w:vMerge/>
            <w:tcBorders>
              <w:top w:val="single" w:sz="5" w:space="0" w:color="9B9B9B"/>
              <w:left w:val="single" w:sz="5" w:space="0" w:color="9B9B9B"/>
              <w:bottom w:val="single" w:sz="5" w:space="0" w:color="9B9B9B"/>
              <w:right w:val="single" w:sz="5" w:space="0" w:color="9B9B9B"/>
            </w:tcBorders>
            <w:shd w:val="clear" w:color="auto" w:fill="FFFFFF"/>
            <w:vAlign w:val="center"/>
          </w:tcPr>
          <w:p w:rsidR="006A7E15" w:rsidRDefault="006A7E15"/>
        </w:tc>
        <w:tc>
          <w:tcPr>
            <w:tcW w:w="19715" w:type="dxa"/>
            <w:gridSpan w:val="2"/>
            <w:tcBorders>
              <w:top w:val="single" w:sz="5" w:space="0" w:color="9B9B9B"/>
              <w:left w:val="single" w:sz="5" w:space="0" w:color="9B9B9B"/>
              <w:bottom w:val="single" w:sz="5" w:space="0" w:color="9B9B9B"/>
              <w:right w:val="single" w:sz="5" w:space="0" w:color="9B9B9B"/>
            </w:tcBorders>
            <w:shd w:val="clear" w:color="auto" w:fill="FFFFFF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696969"/>
                <w:spacing w:val="-2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696969"/>
                <w:spacing w:val="-2"/>
                <w:sz w:val="10"/>
              </w:rPr>
              <w:t>Показатели регионального проекта</w:t>
            </w:r>
          </w:p>
        </w:tc>
        <w:tc>
          <w:tcPr>
            <w:tcW w:w="1247" w:type="dxa"/>
            <w:vMerge/>
            <w:tcBorders>
              <w:top w:val="single" w:sz="5" w:space="0" w:color="9B9B9B"/>
              <w:left w:val="single" w:sz="5" w:space="0" w:color="9B9B9B"/>
              <w:bottom w:val="single" w:sz="5" w:space="0" w:color="9B9B9B"/>
              <w:right w:val="single" w:sz="5" w:space="0" w:color="9B9B9B"/>
            </w:tcBorders>
            <w:shd w:val="clear" w:color="auto" w:fill="FFFFFF"/>
            <w:vAlign w:val="center"/>
          </w:tcPr>
          <w:p w:rsidR="006A7E15" w:rsidRDefault="006A7E15"/>
        </w:tc>
        <w:tc>
          <w:tcPr>
            <w:tcW w:w="917" w:type="dxa"/>
            <w:gridSpan w:val="2"/>
            <w:tcBorders>
              <w:left w:val="single" w:sz="5" w:space="0" w:color="9B9B9B"/>
            </w:tcBorders>
          </w:tcPr>
          <w:p w:rsidR="006A7E15" w:rsidRDefault="006A7E15"/>
        </w:tc>
      </w:tr>
      <w:tr w:rsidR="006A7E15">
        <w:trPr>
          <w:trHeight w:hRule="exact" w:val="573"/>
        </w:trPr>
        <w:tc>
          <w:tcPr>
            <w:tcW w:w="373" w:type="dxa"/>
            <w:vMerge/>
            <w:tcBorders>
              <w:top w:val="single" w:sz="5" w:space="0" w:color="9B9B9B"/>
              <w:left w:val="single" w:sz="5" w:space="0" w:color="9B9B9B"/>
              <w:bottom w:val="single" w:sz="5" w:space="0" w:color="9B9B9B"/>
              <w:right w:val="single" w:sz="5" w:space="0" w:color="9B9B9B"/>
            </w:tcBorders>
            <w:shd w:val="clear" w:color="auto" w:fill="FFFFFF"/>
            <w:vAlign w:val="center"/>
          </w:tcPr>
          <w:p w:rsidR="006A7E15" w:rsidRDefault="006A7E15"/>
        </w:tc>
        <w:tc>
          <w:tcPr>
            <w:tcW w:w="1246" w:type="dxa"/>
            <w:vMerge/>
            <w:tcBorders>
              <w:top w:val="single" w:sz="5" w:space="0" w:color="9B9B9B"/>
              <w:left w:val="single" w:sz="5" w:space="0" w:color="9B9B9B"/>
              <w:bottom w:val="single" w:sz="5" w:space="0" w:color="9B9B9B"/>
              <w:right w:val="single" w:sz="5" w:space="0" w:color="9B9B9B"/>
            </w:tcBorders>
            <w:shd w:val="clear" w:color="auto" w:fill="FFFFFF"/>
            <w:vAlign w:val="center"/>
          </w:tcPr>
          <w:p w:rsidR="006A7E15" w:rsidRDefault="006A7E15"/>
        </w:tc>
        <w:tc>
          <w:tcPr>
            <w:tcW w:w="9858" w:type="dxa"/>
            <w:tcBorders>
              <w:top w:val="single" w:sz="5" w:space="0" w:color="9B9B9B"/>
              <w:left w:val="single" w:sz="5" w:space="0" w:color="9B9B9B"/>
              <w:bottom w:val="single" w:sz="5" w:space="0" w:color="9B9B9B"/>
              <w:right w:val="single" w:sz="5" w:space="0" w:color="9B9B9B"/>
            </w:tcBorders>
            <w:shd w:val="clear" w:color="auto" w:fill="FFFFFF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696969"/>
                <w:spacing w:val="-2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696969"/>
                <w:spacing w:val="-2"/>
                <w:sz w:val="10"/>
              </w:rPr>
              <w:t xml:space="preserve">"Доля зданий государственных и муниципальных общеобразовательных организаций и организаций среднего профессионального образования, в которых созданы беспроводные сети стандарта Wi-Fi для обеспечения возможности доступа к информационно-телекоммуникационной </w:t>
            </w:r>
            <w:r>
              <w:rPr>
                <w:rFonts w:ascii="Times New Roman" w:eastAsia="Times New Roman" w:hAnsi="Times New Roman" w:cs="Times New Roman"/>
                <w:color w:val="696969"/>
                <w:spacing w:val="-2"/>
                <w:sz w:val="10"/>
              </w:rPr>
              <w:t xml:space="preserve">сети «Интернет» и обеспечено видеонаблюдение за входными группами", </w:t>
            </w:r>
          </w:p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696969"/>
                <w:spacing w:val="-2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696969"/>
                <w:spacing w:val="-2"/>
                <w:sz w:val="10"/>
              </w:rPr>
              <w:t>Влияние на достижение (процентов)</w:t>
            </w:r>
          </w:p>
        </w:tc>
        <w:tc>
          <w:tcPr>
            <w:tcW w:w="9857" w:type="dxa"/>
            <w:tcBorders>
              <w:top w:val="single" w:sz="5" w:space="0" w:color="9B9B9B"/>
              <w:left w:val="single" w:sz="5" w:space="0" w:color="9B9B9B"/>
              <w:bottom w:val="single" w:sz="5" w:space="0" w:color="9B9B9B"/>
              <w:right w:val="single" w:sz="5" w:space="0" w:color="9B9B9B"/>
            </w:tcBorders>
            <w:shd w:val="clear" w:color="auto" w:fill="FFFFFF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696969"/>
                <w:spacing w:val="-2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696969"/>
                <w:spacing w:val="-2"/>
                <w:sz w:val="10"/>
              </w:rPr>
              <w:t xml:space="preserve">"Доля учителей общеобразовательных организаций, обеспеченных планшетами на базе отечественной мобильной операционной системы для организации защищенного </w:t>
            </w:r>
            <w:r>
              <w:rPr>
                <w:rFonts w:ascii="Times New Roman" w:eastAsia="Times New Roman" w:hAnsi="Times New Roman" w:cs="Times New Roman"/>
                <w:color w:val="696969"/>
                <w:spacing w:val="-2"/>
                <w:sz w:val="10"/>
              </w:rPr>
              <w:t xml:space="preserve">доступа к цифровым образовательным сервисам и цифровому образовательному контенту", </w:t>
            </w:r>
          </w:p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696969"/>
                <w:spacing w:val="-2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696969"/>
                <w:spacing w:val="-2"/>
                <w:sz w:val="10"/>
              </w:rPr>
              <w:t>Влияние на достижение (процентов)</w:t>
            </w:r>
          </w:p>
        </w:tc>
        <w:tc>
          <w:tcPr>
            <w:tcW w:w="1247" w:type="dxa"/>
            <w:vMerge/>
            <w:tcBorders>
              <w:top w:val="single" w:sz="5" w:space="0" w:color="9B9B9B"/>
              <w:left w:val="single" w:sz="5" w:space="0" w:color="9B9B9B"/>
              <w:bottom w:val="single" w:sz="5" w:space="0" w:color="9B9B9B"/>
              <w:right w:val="single" w:sz="5" w:space="0" w:color="9B9B9B"/>
            </w:tcBorders>
            <w:shd w:val="clear" w:color="auto" w:fill="FFFFFF"/>
            <w:vAlign w:val="center"/>
          </w:tcPr>
          <w:p w:rsidR="006A7E15" w:rsidRDefault="006A7E15"/>
        </w:tc>
        <w:tc>
          <w:tcPr>
            <w:tcW w:w="917" w:type="dxa"/>
            <w:gridSpan w:val="2"/>
            <w:tcBorders>
              <w:left w:val="single" w:sz="5" w:space="0" w:color="9B9B9B"/>
            </w:tcBorders>
          </w:tcPr>
          <w:p w:rsidR="006A7E15" w:rsidRDefault="006A7E15"/>
        </w:tc>
      </w:tr>
      <w:tr w:rsidR="006A7E15">
        <w:trPr>
          <w:trHeight w:hRule="exact" w:val="2866"/>
        </w:trPr>
        <w:tc>
          <w:tcPr>
            <w:tcW w:w="373" w:type="dxa"/>
            <w:tcBorders>
              <w:top w:val="single" w:sz="5" w:space="0" w:color="9B9B9B"/>
              <w:left w:val="single" w:sz="5" w:space="0" w:color="9B9B9B"/>
              <w:bottom w:val="single" w:sz="5" w:space="0" w:color="9B9B9B"/>
              <w:right w:val="single" w:sz="5" w:space="0" w:color="9B9B9B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696969"/>
                <w:spacing w:val="-2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696969"/>
                <w:spacing w:val="-2"/>
                <w:sz w:val="10"/>
              </w:rPr>
              <w:t>1</w:t>
            </w:r>
          </w:p>
        </w:tc>
        <w:tc>
          <w:tcPr>
            <w:tcW w:w="1246" w:type="dxa"/>
            <w:tcBorders>
              <w:top w:val="single" w:sz="5" w:space="0" w:color="9B9B9B"/>
              <w:left w:val="single" w:sz="5" w:space="0" w:color="9B9B9B"/>
              <w:bottom w:val="single" w:sz="5" w:space="0" w:color="9B9B9B"/>
              <w:right w:val="single" w:sz="5" w:space="0" w:color="9B9B9B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696969"/>
                <w:spacing w:val="-2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696969"/>
                <w:spacing w:val="-2"/>
                <w:sz w:val="10"/>
              </w:rPr>
              <w:t>Образовательные организации обеспечены планшетными компьютерами для работы учителей с электронными журналами и электронным образовательным контентом</w:t>
            </w:r>
          </w:p>
        </w:tc>
        <w:tc>
          <w:tcPr>
            <w:tcW w:w="9858" w:type="dxa"/>
            <w:tcBorders>
              <w:top w:val="single" w:sz="5" w:space="0" w:color="9B9B9B"/>
              <w:left w:val="single" w:sz="5" w:space="0" w:color="9B9B9B"/>
              <w:bottom w:val="single" w:sz="5" w:space="0" w:color="9B9B9B"/>
              <w:right w:val="single" w:sz="5" w:space="0" w:color="9B9B9B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0"/>
              </w:rPr>
              <w:t>0,00</w:t>
            </w:r>
          </w:p>
        </w:tc>
        <w:tc>
          <w:tcPr>
            <w:tcW w:w="9857" w:type="dxa"/>
            <w:tcBorders>
              <w:top w:val="single" w:sz="5" w:space="0" w:color="9B9B9B"/>
              <w:left w:val="single" w:sz="5" w:space="0" w:color="9B9B9B"/>
              <w:bottom w:val="single" w:sz="5" w:space="0" w:color="9B9B9B"/>
              <w:right w:val="single" w:sz="5" w:space="0" w:color="9B9B9B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0"/>
              </w:rPr>
              <w:t>100,00</w:t>
            </w:r>
          </w:p>
        </w:tc>
        <w:tc>
          <w:tcPr>
            <w:tcW w:w="1247" w:type="dxa"/>
            <w:tcBorders>
              <w:top w:val="single" w:sz="5" w:space="0" w:color="9B9B9B"/>
              <w:left w:val="single" w:sz="5" w:space="0" w:color="9B9B9B"/>
              <w:bottom w:val="single" w:sz="5" w:space="0" w:color="9B9B9B"/>
              <w:right w:val="single" w:sz="5" w:space="0" w:color="9B9B9B"/>
            </w:tcBorders>
            <w:shd w:val="clear" w:color="auto" w:fill="FFFFFF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0"/>
              </w:rPr>
              <w:t>100,00</w:t>
            </w:r>
          </w:p>
        </w:tc>
        <w:tc>
          <w:tcPr>
            <w:tcW w:w="917" w:type="dxa"/>
            <w:gridSpan w:val="2"/>
            <w:tcBorders>
              <w:left w:val="single" w:sz="5" w:space="0" w:color="9B9B9B"/>
            </w:tcBorders>
          </w:tcPr>
          <w:p w:rsidR="006A7E15" w:rsidRDefault="006A7E15"/>
        </w:tc>
      </w:tr>
      <w:tr w:rsidR="006A7E15">
        <w:trPr>
          <w:trHeight w:hRule="exact" w:val="2221"/>
        </w:trPr>
        <w:tc>
          <w:tcPr>
            <w:tcW w:w="373" w:type="dxa"/>
            <w:vMerge w:val="restart"/>
            <w:tcBorders>
              <w:top w:val="single" w:sz="5" w:space="0" w:color="9B9B9B"/>
              <w:left w:val="single" w:sz="5" w:space="0" w:color="9B9B9B"/>
              <w:bottom w:val="single" w:sz="5" w:space="0" w:color="9B9B9B"/>
              <w:right w:val="single" w:sz="5" w:space="0" w:color="9B9B9B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696969"/>
                <w:spacing w:val="-2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696969"/>
                <w:spacing w:val="-2"/>
                <w:sz w:val="10"/>
              </w:rPr>
              <w:t>2</w:t>
            </w:r>
          </w:p>
        </w:tc>
        <w:tc>
          <w:tcPr>
            <w:tcW w:w="1246" w:type="dxa"/>
            <w:vMerge w:val="restart"/>
            <w:tcBorders>
              <w:top w:val="single" w:sz="5" w:space="0" w:color="9B9B9B"/>
              <w:left w:val="single" w:sz="5" w:space="0" w:color="9B9B9B"/>
              <w:bottom w:val="single" w:sz="5" w:space="0" w:color="9B9B9B"/>
              <w:right w:val="single" w:sz="5" w:space="0" w:color="9B9B9B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696969"/>
                <w:spacing w:val="-2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696969"/>
                <w:spacing w:val="-2"/>
                <w:sz w:val="10"/>
              </w:rPr>
              <w:t>В государственных и муниципальных образовательных организациях сформирована ИТ-инфраструктура для обеспечения в помещениях безопасного доступа к государственным, муниципальным и иным информационным системам, а также к информационно-телекоммуникационной сет</w:t>
            </w:r>
            <w:r>
              <w:rPr>
                <w:rFonts w:ascii="Times New Roman" w:eastAsia="Times New Roman" w:hAnsi="Times New Roman" w:cs="Times New Roman"/>
                <w:color w:val="696969"/>
                <w:spacing w:val="-2"/>
                <w:sz w:val="10"/>
              </w:rPr>
              <w:t>и "Интернет"</w:t>
            </w:r>
          </w:p>
        </w:tc>
        <w:tc>
          <w:tcPr>
            <w:tcW w:w="9858" w:type="dxa"/>
            <w:vMerge w:val="restart"/>
            <w:tcBorders>
              <w:top w:val="single" w:sz="5" w:space="0" w:color="9B9B9B"/>
              <w:left w:val="single" w:sz="5" w:space="0" w:color="9B9B9B"/>
              <w:bottom w:val="single" w:sz="5" w:space="0" w:color="9B9B9B"/>
              <w:right w:val="single" w:sz="5" w:space="0" w:color="9B9B9B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0"/>
              </w:rPr>
              <w:t>100,00</w:t>
            </w:r>
          </w:p>
        </w:tc>
        <w:tc>
          <w:tcPr>
            <w:tcW w:w="9857" w:type="dxa"/>
            <w:vMerge w:val="restart"/>
            <w:tcBorders>
              <w:top w:val="single" w:sz="5" w:space="0" w:color="9B9B9B"/>
              <w:left w:val="single" w:sz="5" w:space="0" w:color="9B9B9B"/>
              <w:bottom w:val="single" w:sz="5" w:space="0" w:color="9B9B9B"/>
              <w:right w:val="single" w:sz="5" w:space="0" w:color="9B9B9B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0"/>
              </w:rPr>
              <w:t>0,00</w:t>
            </w:r>
          </w:p>
        </w:tc>
        <w:tc>
          <w:tcPr>
            <w:tcW w:w="1247" w:type="dxa"/>
            <w:vMerge w:val="restart"/>
            <w:tcBorders>
              <w:top w:val="single" w:sz="5" w:space="0" w:color="9B9B9B"/>
              <w:left w:val="single" w:sz="5" w:space="0" w:color="9B9B9B"/>
              <w:bottom w:val="single" w:sz="5" w:space="0" w:color="9B9B9B"/>
              <w:right w:val="single" w:sz="5" w:space="0" w:color="9B9B9B"/>
            </w:tcBorders>
            <w:shd w:val="clear" w:color="auto" w:fill="FFFFFF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0"/>
              </w:rPr>
              <w:t>100,00</w:t>
            </w:r>
          </w:p>
        </w:tc>
        <w:tc>
          <w:tcPr>
            <w:tcW w:w="917" w:type="dxa"/>
            <w:gridSpan w:val="2"/>
            <w:tcBorders>
              <w:left w:val="single" w:sz="5" w:space="0" w:color="9B9B9B"/>
            </w:tcBorders>
          </w:tcPr>
          <w:p w:rsidR="006A7E15" w:rsidRDefault="006A7E15"/>
        </w:tc>
      </w:tr>
      <w:tr w:rsidR="006A7E15">
        <w:trPr>
          <w:trHeight w:hRule="exact" w:val="2221"/>
        </w:trPr>
        <w:tc>
          <w:tcPr>
            <w:tcW w:w="373" w:type="dxa"/>
            <w:vMerge/>
            <w:tcBorders>
              <w:top w:val="single" w:sz="5" w:space="0" w:color="9B9B9B"/>
              <w:left w:val="single" w:sz="5" w:space="0" w:color="9B9B9B"/>
              <w:bottom w:val="single" w:sz="5" w:space="0" w:color="9B9B9B"/>
              <w:right w:val="single" w:sz="5" w:space="0" w:color="9B9B9B"/>
            </w:tcBorders>
            <w:shd w:val="clear" w:color="auto" w:fill="FFFFFF"/>
            <w:vAlign w:val="center"/>
          </w:tcPr>
          <w:p w:rsidR="006A7E15" w:rsidRDefault="006A7E15"/>
        </w:tc>
        <w:tc>
          <w:tcPr>
            <w:tcW w:w="1246" w:type="dxa"/>
            <w:vMerge/>
            <w:tcBorders>
              <w:top w:val="single" w:sz="5" w:space="0" w:color="9B9B9B"/>
              <w:left w:val="single" w:sz="5" w:space="0" w:color="9B9B9B"/>
              <w:bottom w:val="single" w:sz="5" w:space="0" w:color="9B9B9B"/>
              <w:right w:val="single" w:sz="5" w:space="0" w:color="9B9B9B"/>
            </w:tcBorders>
            <w:shd w:val="clear" w:color="auto" w:fill="FFFFFF"/>
            <w:vAlign w:val="center"/>
          </w:tcPr>
          <w:p w:rsidR="006A7E15" w:rsidRDefault="006A7E15"/>
        </w:tc>
        <w:tc>
          <w:tcPr>
            <w:tcW w:w="9858" w:type="dxa"/>
            <w:vMerge/>
            <w:tcBorders>
              <w:top w:val="single" w:sz="5" w:space="0" w:color="9B9B9B"/>
              <w:left w:val="single" w:sz="5" w:space="0" w:color="9B9B9B"/>
              <w:bottom w:val="single" w:sz="5" w:space="0" w:color="9B9B9B"/>
              <w:right w:val="single" w:sz="5" w:space="0" w:color="9B9B9B"/>
            </w:tcBorders>
            <w:shd w:val="clear" w:color="auto" w:fill="FFFFFF"/>
            <w:vAlign w:val="center"/>
          </w:tcPr>
          <w:p w:rsidR="006A7E15" w:rsidRDefault="006A7E15"/>
        </w:tc>
        <w:tc>
          <w:tcPr>
            <w:tcW w:w="9857" w:type="dxa"/>
            <w:vMerge/>
            <w:tcBorders>
              <w:top w:val="single" w:sz="5" w:space="0" w:color="9B9B9B"/>
              <w:left w:val="single" w:sz="5" w:space="0" w:color="9B9B9B"/>
              <w:bottom w:val="single" w:sz="5" w:space="0" w:color="9B9B9B"/>
              <w:right w:val="single" w:sz="5" w:space="0" w:color="9B9B9B"/>
            </w:tcBorders>
            <w:shd w:val="clear" w:color="auto" w:fill="FFFFFF"/>
            <w:vAlign w:val="center"/>
          </w:tcPr>
          <w:p w:rsidR="006A7E15" w:rsidRDefault="006A7E15"/>
        </w:tc>
        <w:tc>
          <w:tcPr>
            <w:tcW w:w="1247" w:type="dxa"/>
            <w:vMerge/>
            <w:tcBorders>
              <w:top w:val="single" w:sz="5" w:space="0" w:color="9B9B9B"/>
              <w:left w:val="single" w:sz="5" w:space="0" w:color="9B9B9B"/>
              <w:bottom w:val="single" w:sz="5" w:space="0" w:color="9B9B9B"/>
              <w:right w:val="single" w:sz="5" w:space="0" w:color="9B9B9B"/>
            </w:tcBorders>
            <w:shd w:val="clear" w:color="auto" w:fill="FFFFFF"/>
            <w:vAlign w:val="center"/>
          </w:tcPr>
          <w:p w:rsidR="006A7E15" w:rsidRDefault="006A7E15"/>
        </w:tc>
        <w:tc>
          <w:tcPr>
            <w:tcW w:w="917" w:type="dxa"/>
            <w:gridSpan w:val="2"/>
            <w:tcBorders>
              <w:left w:val="single" w:sz="5" w:space="0" w:color="9B9B9B"/>
            </w:tcBorders>
          </w:tcPr>
          <w:p w:rsidR="006A7E15" w:rsidRDefault="006A7E15"/>
        </w:tc>
      </w:tr>
      <w:tr w:rsidR="006A7E15">
        <w:trPr>
          <w:trHeight w:hRule="exact" w:val="1003"/>
        </w:trPr>
        <w:tc>
          <w:tcPr>
            <w:tcW w:w="373" w:type="dxa"/>
            <w:tcBorders>
              <w:top w:val="single" w:sz="5" w:space="0" w:color="9B9B9B"/>
              <w:left w:val="single" w:sz="5" w:space="0" w:color="9B9B9B"/>
              <w:bottom w:val="single" w:sz="5" w:space="0" w:color="9B9B9B"/>
              <w:right w:val="single" w:sz="5" w:space="0" w:color="9B9B9B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:rsidR="006A7E15" w:rsidRDefault="006A7E15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696969"/>
                <w:spacing w:val="-2"/>
                <w:sz w:val="10"/>
              </w:rPr>
            </w:pPr>
          </w:p>
        </w:tc>
        <w:tc>
          <w:tcPr>
            <w:tcW w:w="1246" w:type="dxa"/>
            <w:tcBorders>
              <w:top w:val="single" w:sz="5" w:space="0" w:color="9B9B9B"/>
              <w:left w:val="single" w:sz="5" w:space="0" w:color="9B9B9B"/>
              <w:bottom w:val="single" w:sz="5" w:space="0" w:color="9B9B9B"/>
              <w:right w:val="single" w:sz="5" w:space="0" w:color="9B9B9B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:rsidR="006A7E15" w:rsidRDefault="00552EB1">
            <w:pPr>
              <w:spacing w:line="230" w:lineRule="auto"/>
              <w:rPr>
                <w:rFonts w:ascii="Times New Roman" w:eastAsia="Times New Roman" w:hAnsi="Times New Roman" w:cs="Times New Roman"/>
                <w:color w:val="696969"/>
                <w:spacing w:val="-2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696969"/>
                <w:spacing w:val="-2"/>
                <w:sz w:val="10"/>
              </w:rPr>
              <w:t>ИТОГО обеспеченность показателей федерального проекта, %</w:t>
            </w:r>
          </w:p>
        </w:tc>
        <w:tc>
          <w:tcPr>
            <w:tcW w:w="9858" w:type="dxa"/>
            <w:tcBorders>
              <w:top w:val="single" w:sz="5" w:space="0" w:color="9B9B9B"/>
              <w:left w:val="single" w:sz="5" w:space="0" w:color="9B9B9B"/>
              <w:bottom w:val="single" w:sz="5" w:space="0" w:color="9B9B9B"/>
              <w:right w:val="single" w:sz="5" w:space="0" w:color="9B9B9B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0"/>
              </w:rPr>
              <w:t>100,00</w:t>
            </w:r>
          </w:p>
        </w:tc>
        <w:tc>
          <w:tcPr>
            <w:tcW w:w="9857" w:type="dxa"/>
            <w:tcBorders>
              <w:top w:val="single" w:sz="5" w:space="0" w:color="9B9B9B"/>
              <w:left w:val="single" w:sz="5" w:space="0" w:color="9B9B9B"/>
              <w:bottom w:val="single" w:sz="5" w:space="0" w:color="9B9B9B"/>
              <w:right w:val="single" w:sz="5" w:space="0" w:color="9B9B9B"/>
            </w:tcBorders>
            <w:shd w:val="clear" w:color="auto" w:fill="FFFFFF"/>
            <w:tcMar>
              <w:left w:w="72" w:type="dxa"/>
              <w:right w:w="72" w:type="dxa"/>
            </w:tcMar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0"/>
              </w:rPr>
              <w:t>100,00</w:t>
            </w:r>
          </w:p>
        </w:tc>
        <w:tc>
          <w:tcPr>
            <w:tcW w:w="1247" w:type="dxa"/>
            <w:tcBorders>
              <w:top w:val="single" w:sz="5" w:space="0" w:color="9B9B9B"/>
              <w:left w:val="single" w:sz="5" w:space="0" w:color="9B9B9B"/>
              <w:bottom w:val="single" w:sz="5" w:space="0" w:color="9B9B9B"/>
              <w:right w:val="single" w:sz="5" w:space="0" w:color="9B9B9B"/>
            </w:tcBorders>
            <w:shd w:val="clear" w:color="auto" w:fill="FFFFFF"/>
            <w:vAlign w:val="center"/>
          </w:tcPr>
          <w:p w:rsidR="006A7E15" w:rsidRDefault="00552EB1">
            <w:pPr>
              <w:spacing w:line="23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0"/>
              </w:rPr>
              <w:t>200,00</w:t>
            </w:r>
          </w:p>
        </w:tc>
        <w:tc>
          <w:tcPr>
            <w:tcW w:w="917" w:type="dxa"/>
            <w:gridSpan w:val="2"/>
            <w:tcBorders>
              <w:left w:val="single" w:sz="5" w:space="0" w:color="9B9B9B"/>
            </w:tcBorders>
          </w:tcPr>
          <w:p w:rsidR="006A7E15" w:rsidRDefault="006A7E15"/>
        </w:tc>
      </w:tr>
    </w:tbl>
    <w:p w:rsidR="00552EB1" w:rsidRDefault="00552EB1"/>
    <w:sectPr w:rsidR="00552EB1">
      <w:pgSz w:w="23818" w:h="16834" w:orient="landscape"/>
      <w:pgMar w:top="432" w:right="562" w:bottom="382" w:left="562" w:header="432" w:footer="382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E15"/>
    <w:rsid w:val="00552EB1"/>
    <w:rsid w:val="005B4857"/>
    <w:rsid w:val="006A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A05972-5035-4758-817D-C67529F20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2537</Words>
  <Characters>14467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RP_Cifrovye_platformy_v_otraslyax_social'noj_sfery_(Permskij_kraj)</vt:lpstr>
    </vt:vector>
  </TitlesOfParts>
  <Company>Stimulsoft Reports 2019.3.4 from 5 August 2019</Company>
  <LinksUpToDate>false</LinksUpToDate>
  <CharactersWithSpaces>16971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RP_Cifrovye_platformy_v_otraslyax_social'noj_sfery_(Permskij_kraj)</dc:title>
  <dc:subject>RP_Cifrovye_platformy_v_otraslyax_social'noj_sfery_(Permskij_kraj)</dc:subject>
  <dc:creator>Кандалина Веланна Александровна</dc:creator>
  <cp:keywords/>
  <dc:description/>
  <cp:lastModifiedBy>Кандалина Веланна Александровна</cp:lastModifiedBy>
  <cp:revision>2</cp:revision>
  <dcterms:created xsi:type="dcterms:W3CDTF">2025-01-29T11:14:00Z</dcterms:created>
  <dcterms:modified xsi:type="dcterms:W3CDTF">2025-01-29T11:14:00Z</dcterms:modified>
</cp:coreProperties>
</file>